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D0" w:rsidRDefault="001C3CD0" w:rsidP="001C3CD0">
      <w:pPr>
        <w:spacing w:before="72"/>
        <w:jc w:val="center"/>
        <w:rPr>
          <w:b/>
          <w:sz w:val="24"/>
        </w:rPr>
      </w:pPr>
      <w:r>
        <w:rPr>
          <w:b/>
          <w:sz w:val="24"/>
        </w:rPr>
        <w:t>Д</w:t>
      </w:r>
      <w:r w:rsidR="00C14149">
        <w:rPr>
          <w:b/>
          <w:sz w:val="24"/>
        </w:rPr>
        <w:t>орожная</w:t>
      </w:r>
      <w:r w:rsidR="00C14149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карта </w:t>
      </w:r>
      <w:r w:rsidR="00C14149">
        <w:rPr>
          <w:b/>
          <w:sz w:val="24"/>
        </w:rPr>
        <w:t>по</w:t>
      </w:r>
      <w:r w:rsidR="00C14149">
        <w:rPr>
          <w:b/>
          <w:spacing w:val="-3"/>
          <w:sz w:val="24"/>
        </w:rPr>
        <w:t xml:space="preserve"> </w:t>
      </w:r>
      <w:r w:rsidR="00C14149">
        <w:rPr>
          <w:b/>
          <w:sz w:val="24"/>
        </w:rPr>
        <w:t>повышению</w:t>
      </w:r>
      <w:r w:rsidR="00C14149">
        <w:rPr>
          <w:b/>
          <w:spacing w:val="-4"/>
          <w:sz w:val="24"/>
        </w:rPr>
        <w:t xml:space="preserve"> </w:t>
      </w:r>
      <w:r w:rsidR="00C14149">
        <w:rPr>
          <w:b/>
          <w:sz w:val="24"/>
        </w:rPr>
        <w:t>качества</w:t>
      </w:r>
      <w:r w:rsidR="00C14149">
        <w:rPr>
          <w:b/>
          <w:spacing w:val="-3"/>
          <w:sz w:val="24"/>
        </w:rPr>
        <w:t xml:space="preserve"> </w:t>
      </w:r>
      <w:r w:rsidR="00C14149">
        <w:rPr>
          <w:b/>
          <w:sz w:val="24"/>
        </w:rPr>
        <w:t>образования</w:t>
      </w:r>
      <w:r w:rsidR="00C14149">
        <w:rPr>
          <w:b/>
          <w:spacing w:val="-3"/>
          <w:sz w:val="24"/>
        </w:rPr>
        <w:t xml:space="preserve"> </w:t>
      </w:r>
      <w:r w:rsidR="00C14149">
        <w:rPr>
          <w:b/>
          <w:sz w:val="24"/>
        </w:rPr>
        <w:t>и</w:t>
      </w:r>
      <w:r w:rsidR="00C14149">
        <w:rPr>
          <w:b/>
          <w:spacing w:val="40"/>
          <w:sz w:val="24"/>
        </w:rPr>
        <w:t xml:space="preserve"> </w:t>
      </w:r>
      <w:r w:rsidR="00C14149">
        <w:rPr>
          <w:b/>
          <w:sz w:val="24"/>
        </w:rPr>
        <w:t>объективности</w:t>
      </w:r>
      <w:r w:rsidR="00C14149">
        <w:rPr>
          <w:b/>
          <w:spacing w:val="40"/>
          <w:sz w:val="24"/>
        </w:rPr>
        <w:t xml:space="preserve"> </w:t>
      </w:r>
      <w:r w:rsidR="00C14149">
        <w:rPr>
          <w:b/>
          <w:sz w:val="24"/>
        </w:rPr>
        <w:t>процедур</w:t>
      </w:r>
      <w:r w:rsidR="00C14149">
        <w:rPr>
          <w:b/>
          <w:spacing w:val="-5"/>
          <w:sz w:val="24"/>
        </w:rPr>
        <w:t xml:space="preserve"> </w:t>
      </w:r>
      <w:r w:rsidR="00C14149">
        <w:rPr>
          <w:b/>
          <w:sz w:val="24"/>
        </w:rPr>
        <w:t>оценки</w:t>
      </w:r>
      <w:r w:rsidR="00C14149">
        <w:rPr>
          <w:b/>
          <w:spacing w:val="40"/>
          <w:sz w:val="24"/>
        </w:rPr>
        <w:t xml:space="preserve"> </w:t>
      </w:r>
      <w:r w:rsidR="00C14149">
        <w:rPr>
          <w:b/>
          <w:sz w:val="24"/>
        </w:rPr>
        <w:t>к</w:t>
      </w:r>
      <w:r>
        <w:rPr>
          <w:b/>
          <w:sz w:val="24"/>
        </w:rPr>
        <w:t xml:space="preserve">ачества образования </w:t>
      </w:r>
    </w:p>
    <w:p w:rsidR="00292259" w:rsidRDefault="001C3CD0" w:rsidP="001C3CD0">
      <w:pPr>
        <w:spacing w:before="72"/>
        <w:jc w:val="center"/>
        <w:rPr>
          <w:b/>
          <w:sz w:val="24"/>
        </w:rPr>
      </w:pPr>
      <w:r>
        <w:rPr>
          <w:b/>
          <w:sz w:val="24"/>
        </w:rPr>
        <w:t xml:space="preserve">МБОУ СОШ </w:t>
      </w:r>
      <w:proofErr w:type="spellStart"/>
      <w:r>
        <w:rPr>
          <w:b/>
          <w:sz w:val="24"/>
        </w:rPr>
        <w:t>п.Де</w:t>
      </w:r>
      <w:proofErr w:type="spellEnd"/>
      <w:r>
        <w:rPr>
          <w:b/>
          <w:sz w:val="24"/>
        </w:rPr>
        <w:t>-Кастри в 2024-2025</w:t>
      </w:r>
      <w:r w:rsidR="00C14149">
        <w:rPr>
          <w:b/>
          <w:sz w:val="24"/>
        </w:rPr>
        <w:t xml:space="preserve"> учебном году.</w:t>
      </w:r>
    </w:p>
    <w:p w:rsidR="00DF04FE" w:rsidRDefault="00DF04FE">
      <w:pPr>
        <w:pStyle w:val="a3"/>
        <w:spacing w:before="194"/>
        <w:ind w:left="710"/>
      </w:pPr>
    </w:p>
    <w:p w:rsidR="00DF04FE" w:rsidRDefault="00DF04FE">
      <w:pPr>
        <w:pStyle w:val="a3"/>
        <w:spacing w:before="194"/>
        <w:ind w:left="710"/>
      </w:pPr>
      <w:r w:rsidRPr="00AE619D">
        <w:rPr>
          <w:b/>
        </w:rPr>
        <w:t>Цель:</w:t>
      </w:r>
      <w:r>
        <w:t xml:space="preserve"> Создание условий для мотивации к обучению, саморазвитию, самостоятельности учащихся  </w:t>
      </w:r>
    </w:p>
    <w:p w:rsidR="00AE619D" w:rsidRPr="00AE619D" w:rsidRDefault="00AE619D">
      <w:pPr>
        <w:pStyle w:val="a3"/>
        <w:spacing w:before="194"/>
        <w:ind w:left="710"/>
        <w:rPr>
          <w:b/>
        </w:rPr>
      </w:pPr>
      <w:r w:rsidRPr="00AE619D">
        <w:rPr>
          <w:b/>
        </w:rPr>
        <w:t>Задачи:</w:t>
      </w:r>
    </w:p>
    <w:p w:rsidR="00582380" w:rsidRDefault="00582380" w:rsidP="00582380">
      <w:pPr>
        <w:pStyle w:val="a4"/>
        <w:numPr>
          <w:ilvl w:val="0"/>
          <w:numId w:val="1"/>
        </w:numPr>
        <w:spacing w:before="203" w:line="278" w:lineRule="auto"/>
        <w:ind w:left="284" w:right="144" w:firstLine="0"/>
        <w:jc w:val="both"/>
        <w:rPr>
          <w:b/>
        </w:rPr>
      </w:pPr>
      <w:r>
        <w:rPr>
          <w:b/>
          <w:sz w:val="24"/>
        </w:rPr>
        <w:t>Обеспечение объективности образовательных результатов в рамках конкретной оценочной процедуры в ОО.</w:t>
      </w:r>
    </w:p>
    <w:p w:rsidR="00582380" w:rsidRDefault="00582380" w:rsidP="00582380">
      <w:pPr>
        <w:pStyle w:val="a3"/>
        <w:spacing w:before="190" w:line="276" w:lineRule="auto"/>
        <w:ind w:left="284" w:right="143"/>
        <w:jc w:val="both"/>
      </w:pPr>
      <w:r>
        <w:t>-</w:t>
      </w:r>
      <w:r>
        <w:tab/>
        <w:t xml:space="preserve">обеспечение объективности образовательных результатов в рамках конкретной оценочной процедуры в ОО: обеспечение видеонаблюдения на процедурах оценки качества образования (ВПР, ДКР, ИС(И) -11, ИС -9, ОГЭ, ГВЭ, </w:t>
      </w:r>
      <w:proofErr w:type="spellStart"/>
      <w:r>
        <w:t>ВсОШ</w:t>
      </w:r>
      <w:proofErr w:type="spellEnd"/>
      <w:r>
        <w:t>);</w:t>
      </w:r>
    </w:p>
    <w:p w:rsidR="00582380" w:rsidRDefault="00582380" w:rsidP="00582380">
      <w:pPr>
        <w:pStyle w:val="a4"/>
        <w:numPr>
          <w:ilvl w:val="1"/>
          <w:numId w:val="1"/>
        </w:numPr>
        <w:spacing w:before="1" w:line="276" w:lineRule="auto"/>
        <w:ind w:left="284" w:right="140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образования (ВПР, ДКР, ИС(И) -11, ИС -9, ОГЭ, ГВЭ,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) с соблюдением требований к общественным наблюдателям;</w:t>
      </w:r>
    </w:p>
    <w:p w:rsidR="00582380" w:rsidRDefault="00582380" w:rsidP="00582380">
      <w:pPr>
        <w:pStyle w:val="a4"/>
        <w:numPr>
          <w:ilvl w:val="1"/>
          <w:numId w:val="1"/>
        </w:numPr>
        <w:spacing w:line="276" w:lineRule="auto"/>
        <w:ind w:left="284" w:right="137" w:firstLine="0"/>
        <w:jc w:val="both"/>
        <w:rPr>
          <w:sz w:val="24"/>
        </w:rPr>
      </w:pPr>
      <w:r>
        <w:rPr>
          <w:sz w:val="24"/>
        </w:rPr>
        <w:t xml:space="preserve">привлечение квалифицированных специалистов на всех этапах процедуры (проведение инструктажей с организаторами, техническими специалистами, экспертами); применение мер защиты информации (использование ЗКС для передачи материалов процедур оценки); </w:t>
      </w:r>
    </w:p>
    <w:p w:rsidR="00582380" w:rsidRDefault="00582380" w:rsidP="00AE619D">
      <w:pPr>
        <w:pStyle w:val="a4"/>
        <w:numPr>
          <w:ilvl w:val="0"/>
          <w:numId w:val="1"/>
        </w:numPr>
        <w:tabs>
          <w:tab w:val="left" w:pos="709"/>
        </w:tabs>
        <w:spacing w:before="206"/>
        <w:ind w:left="284" w:firstLine="0"/>
        <w:jc w:val="both"/>
        <w:rPr>
          <w:b/>
          <w:sz w:val="24"/>
        </w:rPr>
      </w:pPr>
      <w:r>
        <w:rPr>
          <w:b/>
          <w:sz w:val="24"/>
        </w:rPr>
        <w:t>Выявление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необъективных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профилактическая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:rsidR="00582380" w:rsidRDefault="00582380" w:rsidP="00582380">
      <w:pPr>
        <w:pStyle w:val="a3"/>
        <w:spacing w:before="235" w:line="276" w:lineRule="auto"/>
        <w:ind w:left="284" w:right="137" w:hanging="5"/>
        <w:jc w:val="both"/>
      </w:pPr>
      <w:r>
        <w:rPr>
          <w:b/>
        </w:rPr>
        <w:t>-</w:t>
      </w:r>
      <w:r>
        <w:t xml:space="preserve">выявление необъективных результатов оценочной процедуры через анализ результатов оценочных процедур: индекс </w:t>
      </w:r>
      <w:proofErr w:type="spellStart"/>
      <w:r>
        <w:t>неподтверждения</w:t>
      </w:r>
      <w:proofErr w:type="spellEnd"/>
      <w:r>
        <w:t xml:space="preserve"> результатов обучающимися, индексы необъективности ВПР и ОГЭ, индексы необъективности ДКР, наличие системы видеонаблюдения и общественного наблюдения в ОО при проведении оценочных </w:t>
      </w:r>
      <w:r>
        <w:rPr>
          <w:spacing w:val="-2"/>
        </w:rPr>
        <w:t>процедур;</w:t>
      </w:r>
    </w:p>
    <w:p w:rsidR="00582380" w:rsidRDefault="00582380" w:rsidP="00582380">
      <w:pPr>
        <w:pStyle w:val="a3"/>
        <w:spacing w:before="201" w:line="276" w:lineRule="auto"/>
        <w:ind w:left="284" w:right="144" w:hanging="5"/>
        <w:jc w:val="both"/>
      </w:pPr>
      <w:r>
        <w:rPr>
          <w:b/>
        </w:rPr>
        <w:t>-</w:t>
      </w:r>
      <w:r>
        <w:t xml:space="preserve">анализ признаков необъективности, разработка комплекса мер по устранению причин </w:t>
      </w:r>
      <w:r>
        <w:rPr>
          <w:spacing w:val="-2"/>
        </w:rPr>
        <w:t>необъективности;</w:t>
      </w:r>
    </w:p>
    <w:p w:rsidR="00582380" w:rsidRDefault="00582380" w:rsidP="00582380">
      <w:pPr>
        <w:pStyle w:val="a3"/>
        <w:spacing w:before="201"/>
        <w:ind w:left="284"/>
        <w:jc w:val="both"/>
      </w:pPr>
      <w:r>
        <w:rPr>
          <w:b/>
        </w:rPr>
        <w:t>-</w:t>
      </w:r>
      <w:r>
        <w:t>организация</w:t>
      </w:r>
      <w:r>
        <w:rPr>
          <w:spacing w:val="54"/>
        </w:rPr>
        <w:t xml:space="preserve"> </w:t>
      </w:r>
      <w:r>
        <w:t>взаимопроверки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rPr>
          <w:spacing w:val="-2"/>
        </w:rPr>
        <w:t>учащихся.</w:t>
      </w:r>
    </w:p>
    <w:p w:rsidR="00582380" w:rsidRDefault="00582380" w:rsidP="00AE619D">
      <w:pPr>
        <w:pStyle w:val="a4"/>
        <w:numPr>
          <w:ilvl w:val="0"/>
          <w:numId w:val="1"/>
        </w:numPr>
        <w:tabs>
          <w:tab w:val="left" w:pos="284"/>
        </w:tabs>
        <w:spacing w:before="240" w:line="280" w:lineRule="auto"/>
        <w:ind w:left="284" w:right="146" w:firstLine="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позитивного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отношения к объективной оценке образовательных результатов.</w:t>
      </w:r>
    </w:p>
    <w:p w:rsidR="00582380" w:rsidRDefault="00582380" w:rsidP="00582380">
      <w:pPr>
        <w:pStyle w:val="a3"/>
        <w:spacing w:before="189" w:line="276" w:lineRule="auto"/>
        <w:ind w:left="284" w:right="146"/>
        <w:jc w:val="both"/>
      </w:pPr>
      <w:r>
        <w:t>-</w:t>
      </w:r>
      <w:r w:rsidR="00C3162E">
        <w:t xml:space="preserve">    </w:t>
      </w:r>
      <w:r>
        <w:t>реализация в приоритетн</w:t>
      </w:r>
      <w:r w:rsidR="00C3162E">
        <w:t>ом порядке Дорожной карты</w:t>
      </w:r>
      <w:r>
        <w:t>;</w:t>
      </w:r>
    </w:p>
    <w:p w:rsidR="00582380" w:rsidRDefault="00C3162E" w:rsidP="00C3162E">
      <w:pPr>
        <w:pStyle w:val="a4"/>
        <w:tabs>
          <w:tab w:val="left" w:pos="836"/>
        </w:tabs>
        <w:spacing w:before="200" w:line="276" w:lineRule="auto"/>
        <w:ind w:left="284" w:right="139" w:firstLine="0"/>
        <w:jc w:val="both"/>
        <w:rPr>
          <w:sz w:val="24"/>
        </w:rPr>
      </w:pPr>
      <w:r>
        <w:rPr>
          <w:sz w:val="24"/>
        </w:rPr>
        <w:t xml:space="preserve">-    </w:t>
      </w:r>
      <w:r w:rsidR="00582380">
        <w:rPr>
          <w:sz w:val="24"/>
        </w:rPr>
        <w:t>проведение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разъяснительной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работы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с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педагогами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по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вопросам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повышения</w:t>
      </w:r>
      <w:r w:rsidR="00582380">
        <w:rPr>
          <w:spacing w:val="-15"/>
          <w:sz w:val="24"/>
        </w:rPr>
        <w:t xml:space="preserve"> </w:t>
      </w:r>
      <w:r w:rsidR="00582380">
        <w:rPr>
          <w:sz w:val="24"/>
        </w:rPr>
        <w:t>объективности оценки образовательных результатов;</w:t>
      </w:r>
    </w:p>
    <w:p w:rsidR="00582380" w:rsidRDefault="00582380" w:rsidP="00582380">
      <w:pPr>
        <w:pStyle w:val="a3"/>
        <w:spacing w:before="201" w:line="276" w:lineRule="auto"/>
        <w:ind w:left="284" w:right="141"/>
        <w:jc w:val="both"/>
      </w:pPr>
      <w:r>
        <w:t xml:space="preserve">-экспертиза образовательных программ ОО в части системы оценивания, подготовка </w:t>
      </w:r>
      <w:r>
        <w:rPr>
          <w:spacing w:val="-2"/>
        </w:rPr>
        <w:t>рекомендации</w:t>
      </w:r>
    </w:p>
    <w:p w:rsidR="00582380" w:rsidRDefault="00582380" w:rsidP="00582380">
      <w:pPr>
        <w:pStyle w:val="a3"/>
        <w:spacing w:before="201" w:line="276" w:lineRule="auto"/>
        <w:ind w:left="284" w:right="144"/>
        <w:jc w:val="both"/>
      </w:pPr>
      <w:r>
        <w:t>-</w:t>
      </w:r>
      <w:r w:rsidR="00C3162E">
        <w:t xml:space="preserve">   </w:t>
      </w:r>
      <w:r>
        <w:t>проведение учителями и методическими объединениями аналитической экспертной работы с результатами оценочных процедур.</w:t>
      </w:r>
    </w:p>
    <w:p w:rsidR="00DF04FE" w:rsidRDefault="00DF04FE" w:rsidP="00582380">
      <w:pPr>
        <w:pStyle w:val="a3"/>
        <w:spacing w:before="194"/>
        <w:ind w:left="284"/>
        <w:jc w:val="both"/>
      </w:pPr>
    </w:p>
    <w:p w:rsidR="00292259" w:rsidRDefault="00C14149">
      <w:pPr>
        <w:pStyle w:val="a4"/>
        <w:numPr>
          <w:ilvl w:val="0"/>
          <w:numId w:val="3"/>
        </w:numPr>
        <w:tabs>
          <w:tab w:val="left" w:pos="895"/>
        </w:tabs>
        <w:spacing w:before="1"/>
        <w:ind w:left="895" w:hanging="185"/>
        <w:rPr>
          <w:rFonts w:ascii="Calibri" w:hAnsi="Calibri"/>
          <w:b/>
        </w:rPr>
      </w:pPr>
      <w:r>
        <w:rPr>
          <w:b/>
          <w:sz w:val="24"/>
        </w:rPr>
        <w:t>Мероприятия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</w:p>
    <w:p w:rsidR="00292259" w:rsidRDefault="00292259">
      <w:pPr>
        <w:pStyle w:val="a3"/>
        <w:spacing w:before="12"/>
        <w:rPr>
          <w:b/>
          <w:sz w:val="20"/>
        </w:rPr>
      </w:pPr>
    </w:p>
    <w:tbl>
      <w:tblPr>
        <w:tblStyle w:val="TableNormal"/>
        <w:tblW w:w="147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224"/>
        <w:gridCol w:w="2835"/>
        <w:gridCol w:w="3087"/>
      </w:tblGrid>
      <w:tr w:rsidR="00292259" w:rsidTr="001C3CD0">
        <w:trPr>
          <w:trHeight w:val="551"/>
        </w:trPr>
        <w:tc>
          <w:tcPr>
            <w:tcW w:w="559" w:type="dxa"/>
          </w:tcPr>
          <w:p w:rsidR="00292259" w:rsidRDefault="00C14149">
            <w:pPr>
              <w:pStyle w:val="TableParagraph"/>
              <w:spacing w:line="27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224" w:type="dxa"/>
          </w:tcPr>
          <w:p w:rsidR="00292259" w:rsidRDefault="00C14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292259" w:rsidTr="001C3CD0">
        <w:trPr>
          <w:trHeight w:val="1658"/>
        </w:trPr>
        <w:tc>
          <w:tcPr>
            <w:tcW w:w="559" w:type="dxa"/>
          </w:tcPr>
          <w:p w:rsidR="00292259" w:rsidRDefault="00292259">
            <w:pPr>
              <w:pStyle w:val="TableParagraph"/>
              <w:ind w:left="0"/>
              <w:rPr>
                <w:b/>
                <w:sz w:val="24"/>
              </w:rPr>
            </w:pPr>
          </w:p>
          <w:p w:rsidR="00292259" w:rsidRDefault="00292259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292259" w:rsidRDefault="00C14149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24" w:type="dxa"/>
          </w:tcPr>
          <w:p w:rsidR="00DF04FE" w:rsidRDefault="00C14149" w:rsidP="00DF04FE">
            <w:pPr>
              <w:pStyle w:val="TableParagraph"/>
              <w:tabs>
                <w:tab w:val="left" w:pos="24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группы обучающихся с неблагоприятной оценочной ситуацией на основе анализа </w:t>
            </w:r>
            <w:r>
              <w:rPr>
                <w:spacing w:val="-2"/>
                <w:sz w:val="24"/>
              </w:rPr>
              <w:t>результатов</w:t>
            </w:r>
            <w:r w:rsidR="00DF04F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оценочных процедур</w:t>
            </w:r>
            <w:r w:rsidR="00DF04FE">
              <w:rPr>
                <w:spacing w:val="-2"/>
                <w:sz w:val="24"/>
              </w:rPr>
              <w:t xml:space="preserve"> </w:t>
            </w:r>
          </w:p>
          <w:p w:rsidR="00292259" w:rsidRDefault="00292259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tabs>
                <w:tab w:val="left" w:pos="1189"/>
              </w:tabs>
              <w:spacing w:before="269"/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4"/>
                <w:sz w:val="24"/>
              </w:rPr>
              <w:t>(по</w:t>
            </w:r>
            <w:r w:rsidR="00DF04F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 учебных периодов)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92259" w:rsidTr="001C3CD0">
        <w:trPr>
          <w:trHeight w:val="1931"/>
        </w:trPr>
        <w:tc>
          <w:tcPr>
            <w:tcW w:w="559" w:type="dxa"/>
          </w:tcPr>
          <w:p w:rsidR="00292259" w:rsidRDefault="00292259">
            <w:pPr>
              <w:pStyle w:val="TableParagraph"/>
              <w:ind w:left="0"/>
              <w:rPr>
                <w:b/>
                <w:sz w:val="24"/>
              </w:rPr>
            </w:pPr>
          </w:p>
          <w:p w:rsidR="00292259" w:rsidRDefault="00292259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292259" w:rsidRDefault="00C14149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4" w:type="dxa"/>
          </w:tcPr>
          <w:p w:rsidR="00DF04FE" w:rsidRDefault="00C14149" w:rsidP="00DF04F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индивидуальной работы с обучающимися, имеющими </w:t>
            </w:r>
            <w:r w:rsidR="00DF04FE">
              <w:rPr>
                <w:sz w:val="24"/>
              </w:rPr>
              <w:t xml:space="preserve">низкую мотивацию </w:t>
            </w:r>
            <w:r>
              <w:rPr>
                <w:sz w:val="24"/>
              </w:rPr>
              <w:t xml:space="preserve">и испытывающими трудности в обучении по результатам </w:t>
            </w:r>
          </w:p>
          <w:p w:rsidR="00292259" w:rsidRDefault="00C1414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графиком</w:t>
            </w:r>
          </w:p>
          <w:p w:rsidR="00292259" w:rsidRDefault="00C141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индивидуальных занятий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92259" w:rsidTr="001C3CD0">
        <w:trPr>
          <w:trHeight w:val="2207"/>
        </w:trPr>
        <w:tc>
          <w:tcPr>
            <w:tcW w:w="559" w:type="dxa"/>
          </w:tcPr>
          <w:p w:rsidR="00292259" w:rsidRDefault="00C14149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24" w:type="dxa"/>
          </w:tcPr>
          <w:p w:rsidR="00292259" w:rsidRDefault="00A620D1" w:rsidP="00A620D1">
            <w:pPr>
              <w:pStyle w:val="TableParagraph"/>
              <w:tabs>
                <w:tab w:val="left" w:pos="1827"/>
                <w:tab w:val="left" w:pos="191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школьного психолого-</w:t>
            </w:r>
            <w:r w:rsidR="00C14149">
              <w:rPr>
                <w:sz w:val="24"/>
              </w:rPr>
              <w:t xml:space="preserve">педагогического консилиума, направленного на выявление детей, имеющих проблемы в </w:t>
            </w:r>
            <w:r w:rsidR="00C14149">
              <w:rPr>
                <w:spacing w:val="-2"/>
                <w:sz w:val="24"/>
              </w:rPr>
              <w:t>освоении</w:t>
            </w:r>
            <w:r>
              <w:rPr>
                <w:sz w:val="24"/>
              </w:rPr>
              <w:t xml:space="preserve"> </w:t>
            </w:r>
            <w:r w:rsidR="00C14149">
              <w:rPr>
                <w:spacing w:val="-2"/>
                <w:sz w:val="24"/>
              </w:rPr>
              <w:t xml:space="preserve">образовательных </w:t>
            </w:r>
            <w:r w:rsidR="00C14149">
              <w:rPr>
                <w:sz w:val="24"/>
              </w:rPr>
              <w:t>программ для</w:t>
            </w:r>
            <w:r w:rsidR="00C14149">
              <w:rPr>
                <w:spacing w:val="40"/>
                <w:sz w:val="24"/>
              </w:rPr>
              <w:t xml:space="preserve"> </w:t>
            </w:r>
            <w:r w:rsidR="00C14149">
              <w:rPr>
                <w:sz w:val="24"/>
              </w:rPr>
              <w:t xml:space="preserve">актуального </w:t>
            </w:r>
            <w:r w:rsidR="00C14149"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 xml:space="preserve"> </w:t>
            </w:r>
            <w:r w:rsidR="00C14149">
              <w:rPr>
                <w:spacing w:val="-2"/>
                <w:sz w:val="24"/>
              </w:rPr>
              <w:t>адаптированной</w:t>
            </w:r>
            <w:r>
              <w:rPr>
                <w:spacing w:val="-2"/>
                <w:sz w:val="24"/>
              </w:rPr>
              <w:t xml:space="preserve"> </w:t>
            </w:r>
            <w:r w:rsidR="00C14149">
              <w:rPr>
                <w:sz w:val="24"/>
              </w:rPr>
              <w:t>образовательной</w:t>
            </w:r>
            <w:r w:rsidR="00C14149">
              <w:rPr>
                <w:spacing w:val="-7"/>
                <w:sz w:val="24"/>
              </w:rPr>
              <w:t xml:space="preserve"> </w:t>
            </w:r>
            <w:r w:rsidR="00C14149">
              <w:rPr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  <w:r w:rsidR="00A620D1">
              <w:rPr>
                <w:spacing w:val="-2"/>
                <w:sz w:val="24"/>
              </w:rPr>
              <w:t>, психолог</w:t>
            </w:r>
          </w:p>
        </w:tc>
      </w:tr>
      <w:tr w:rsidR="00292259" w:rsidTr="001C3CD0">
        <w:trPr>
          <w:trHeight w:val="1379"/>
        </w:trPr>
        <w:tc>
          <w:tcPr>
            <w:tcW w:w="559" w:type="dxa"/>
          </w:tcPr>
          <w:p w:rsidR="00292259" w:rsidRDefault="00C14149">
            <w:pPr>
              <w:pStyle w:val="TableParagraph"/>
              <w:spacing w:before="267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24" w:type="dxa"/>
          </w:tcPr>
          <w:p w:rsidR="00292259" w:rsidRDefault="00C14149">
            <w:pPr>
              <w:pStyle w:val="TableParagraph"/>
              <w:tabs>
                <w:tab w:val="left" w:pos="1501"/>
                <w:tab w:val="left" w:pos="2307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одаренными </w:t>
            </w:r>
            <w:r>
              <w:rPr>
                <w:sz w:val="24"/>
              </w:rPr>
              <w:t>обучающимися: участие в олимпиадах, интеллектуальных марафонах,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  <w:p w:rsidR="00292259" w:rsidRDefault="00C1414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</w:p>
          <w:p w:rsidR="00292259" w:rsidRDefault="00C14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292259" w:rsidTr="001C3CD0">
        <w:trPr>
          <w:trHeight w:val="1380"/>
        </w:trPr>
        <w:tc>
          <w:tcPr>
            <w:tcW w:w="559" w:type="dxa"/>
          </w:tcPr>
          <w:p w:rsidR="00292259" w:rsidRDefault="00C14149">
            <w:pPr>
              <w:pStyle w:val="TableParagraph"/>
              <w:spacing w:before="267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24" w:type="dxa"/>
          </w:tcPr>
          <w:p w:rsidR="00292259" w:rsidRDefault="00C14149" w:rsidP="009F2AA5">
            <w:pPr>
              <w:pStyle w:val="TableParagraph"/>
              <w:tabs>
                <w:tab w:val="left" w:pos="1559"/>
                <w:tab w:val="left" w:pos="1825"/>
                <w:tab w:val="left" w:pos="323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 w:rsidR="00A620D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потребностей обучающихся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 w:rsidR="00A620D1">
              <w:rPr>
                <w:sz w:val="24"/>
              </w:rPr>
              <w:t>УП</w:t>
            </w:r>
          </w:p>
        </w:tc>
        <w:tc>
          <w:tcPr>
            <w:tcW w:w="2835" w:type="dxa"/>
          </w:tcPr>
          <w:p w:rsidR="00292259" w:rsidRDefault="00A620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ind w:right="14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292259" w:rsidTr="001C3CD0">
        <w:trPr>
          <w:trHeight w:val="1379"/>
        </w:trPr>
        <w:tc>
          <w:tcPr>
            <w:tcW w:w="559" w:type="dxa"/>
          </w:tcPr>
          <w:p w:rsidR="00292259" w:rsidRDefault="00C14149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8224" w:type="dxa"/>
          </w:tcPr>
          <w:p w:rsidR="00292259" w:rsidRDefault="00C14149" w:rsidP="007C0DF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работа с учителями-предметниками по технологии проведения внешних оценочных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(ГИА,</w:t>
            </w:r>
            <w:r>
              <w:rPr>
                <w:spacing w:val="-7"/>
                <w:sz w:val="24"/>
              </w:rPr>
              <w:t xml:space="preserve"> </w:t>
            </w:r>
            <w:r w:rsidR="00A620D1">
              <w:rPr>
                <w:sz w:val="24"/>
              </w:rPr>
              <w:t>ВПР</w:t>
            </w:r>
            <w:r w:rsidR="007C0DFB">
              <w:rPr>
                <w:sz w:val="24"/>
              </w:rPr>
              <w:t>, диагностические работы</w:t>
            </w:r>
            <w:r>
              <w:rPr>
                <w:spacing w:val="-4"/>
                <w:sz w:val="24"/>
              </w:rPr>
              <w:t>).</w:t>
            </w: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графиком</w:t>
            </w:r>
          </w:p>
          <w:p w:rsidR="00292259" w:rsidRDefault="00C14149">
            <w:pPr>
              <w:pStyle w:val="TableParagraph"/>
              <w:spacing w:line="270" w:lineRule="atLeast"/>
              <w:ind w:right="756"/>
              <w:rPr>
                <w:sz w:val="24"/>
              </w:rPr>
            </w:pPr>
            <w:r>
              <w:rPr>
                <w:spacing w:val="-2"/>
                <w:sz w:val="24"/>
              </w:rPr>
              <w:t>данных оценочных процедур</w:t>
            </w: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ind w:right="14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292259" w:rsidTr="001C3CD0">
        <w:trPr>
          <w:trHeight w:val="827"/>
        </w:trPr>
        <w:tc>
          <w:tcPr>
            <w:tcW w:w="559" w:type="dxa"/>
          </w:tcPr>
          <w:p w:rsidR="00292259" w:rsidRDefault="00C14149">
            <w:pPr>
              <w:pStyle w:val="TableParagraph"/>
              <w:spacing w:before="267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224" w:type="dxa"/>
          </w:tcPr>
          <w:p w:rsidR="00292259" w:rsidRDefault="00C14149" w:rsidP="009F2AA5">
            <w:pPr>
              <w:pStyle w:val="TableParagraph"/>
              <w:tabs>
                <w:tab w:val="left" w:pos="1851"/>
                <w:tab w:val="left" w:pos="240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внешних оценочных процедур:</w:t>
            </w:r>
            <w:r w:rsidR="009F2AA5">
              <w:rPr>
                <w:sz w:val="24"/>
              </w:rPr>
              <w:t xml:space="preserve"> </w:t>
            </w:r>
            <w:r w:rsidR="00A620D1">
              <w:rPr>
                <w:spacing w:val="-4"/>
                <w:sz w:val="24"/>
              </w:rPr>
              <w:t>ГИА</w:t>
            </w:r>
            <w:r w:rsidR="00BF5FBB">
              <w:rPr>
                <w:spacing w:val="-4"/>
                <w:sz w:val="24"/>
              </w:rPr>
              <w:t>, ВПР</w:t>
            </w:r>
          </w:p>
        </w:tc>
        <w:tc>
          <w:tcPr>
            <w:tcW w:w="2835" w:type="dxa"/>
          </w:tcPr>
          <w:p w:rsidR="00292259" w:rsidRDefault="00C14149">
            <w:pPr>
              <w:pStyle w:val="TableParagraph"/>
              <w:spacing w:before="255" w:line="270" w:lineRule="atLeas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графиком</w:t>
            </w:r>
            <w:r w:rsidR="00BF5FBB">
              <w:rPr>
                <w:spacing w:val="-2"/>
                <w:sz w:val="24"/>
              </w:rPr>
              <w:t xml:space="preserve"> данных оценочных процедур</w:t>
            </w:r>
          </w:p>
          <w:p w:rsidR="00BF5FBB" w:rsidRDefault="00BF5FBB">
            <w:pPr>
              <w:pStyle w:val="TableParagraph"/>
              <w:spacing w:before="255" w:line="270" w:lineRule="atLeast"/>
              <w:rPr>
                <w:sz w:val="24"/>
              </w:rPr>
            </w:pPr>
          </w:p>
        </w:tc>
        <w:tc>
          <w:tcPr>
            <w:tcW w:w="3087" w:type="dxa"/>
          </w:tcPr>
          <w:p w:rsidR="00292259" w:rsidRDefault="00C14149">
            <w:pPr>
              <w:pStyle w:val="TableParagraph"/>
              <w:ind w:right="14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BF5FBB" w:rsidTr="001C3CD0">
        <w:trPr>
          <w:trHeight w:val="827"/>
        </w:trPr>
        <w:tc>
          <w:tcPr>
            <w:tcW w:w="559" w:type="dxa"/>
          </w:tcPr>
          <w:p w:rsidR="00BF5FBB" w:rsidRDefault="00BF5FBB" w:rsidP="00BF5FB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224" w:type="dxa"/>
          </w:tcPr>
          <w:p w:rsidR="00BF5FBB" w:rsidRDefault="00BF5FBB" w:rsidP="007C0DF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подготовки к ГИА- 2025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участие</w:t>
            </w:r>
            <w:r w:rsidR="007C0DFB">
              <w:rPr>
                <w:spacing w:val="64"/>
                <w:sz w:val="24"/>
              </w:rPr>
              <w:t xml:space="preserve"> в </w:t>
            </w:r>
            <w:r>
              <w:rPr>
                <w:sz w:val="24"/>
              </w:rPr>
              <w:t>региональных, федеральных тренировочных мероприятиях</w:t>
            </w:r>
          </w:p>
        </w:tc>
        <w:tc>
          <w:tcPr>
            <w:tcW w:w="2835" w:type="dxa"/>
          </w:tcPr>
          <w:p w:rsidR="00BF5FBB" w:rsidRDefault="00BF5FBB" w:rsidP="00BF5F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BF5FBB" w:rsidRDefault="00BF5FBB" w:rsidP="00BF5FB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</w:p>
          <w:p w:rsidR="00BF5FBB" w:rsidRDefault="00BF5FBB" w:rsidP="00BF5F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BF5FBB" w:rsidTr="001C3CD0">
        <w:trPr>
          <w:trHeight w:val="827"/>
        </w:trPr>
        <w:tc>
          <w:tcPr>
            <w:tcW w:w="559" w:type="dxa"/>
          </w:tcPr>
          <w:p w:rsidR="00BF5FBB" w:rsidRDefault="00BF5FBB" w:rsidP="00BF5FBB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224" w:type="dxa"/>
          </w:tcPr>
          <w:p w:rsidR="00BF5FBB" w:rsidRDefault="00BF5FBB" w:rsidP="00BF5FBB">
            <w:pPr>
              <w:pStyle w:val="TableParagraph"/>
              <w:tabs>
                <w:tab w:val="left" w:pos="216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Административный контроль за </w:t>
            </w:r>
            <w:r>
              <w:rPr>
                <w:spacing w:val="-2"/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 w:rsidR="007C0DFB"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еподавания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рейтингом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результатам внешней оценки (ВПР,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мониторинги,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ЕГЭ,</w:t>
            </w:r>
            <w:r w:rsidR="007C0DFB">
              <w:rPr>
                <w:spacing w:val="-4"/>
                <w:sz w:val="24"/>
              </w:rPr>
              <w:t xml:space="preserve"> диагностические работы</w:t>
            </w:r>
          </w:p>
          <w:p w:rsidR="00BF5FBB" w:rsidRDefault="00BF5FBB" w:rsidP="00BF5FBB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BF5FBB" w:rsidRDefault="00BF5FBB" w:rsidP="00BF5FB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BF5FBB" w:rsidRDefault="00BF5FBB" w:rsidP="00BF5FB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DF47E6" w:rsidTr="001C3CD0">
        <w:trPr>
          <w:trHeight w:val="827"/>
        </w:trPr>
        <w:tc>
          <w:tcPr>
            <w:tcW w:w="559" w:type="dxa"/>
          </w:tcPr>
          <w:p w:rsidR="00DF47E6" w:rsidRDefault="00DF47E6" w:rsidP="00DF47E6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224" w:type="dxa"/>
          </w:tcPr>
          <w:p w:rsidR="00DF47E6" w:rsidRDefault="00DF47E6" w:rsidP="00DF47E6">
            <w:pPr>
              <w:pStyle w:val="TableParagraph"/>
              <w:tabs>
                <w:tab w:val="left" w:pos="2185"/>
                <w:tab w:val="left" w:pos="25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Системное использование на </w:t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развивающих нестандартных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</w:t>
            </w:r>
          </w:p>
          <w:p w:rsidR="00DF47E6" w:rsidRDefault="00DF47E6" w:rsidP="00DF47E6">
            <w:pPr>
              <w:pStyle w:val="TableParagraph"/>
              <w:tabs>
                <w:tab w:val="left" w:pos="2705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реализующих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ЦОС «Моя школа», </w:t>
            </w:r>
            <w:r>
              <w:rPr>
                <w:sz w:val="24"/>
              </w:rPr>
              <w:t>ВПР,</w:t>
            </w:r>
            <w:r>
              <w:rPr>
                <w:spacing w:val="-9"/>
                <w:sz w:val="24"/>
              </w:rPr>
              <w:t xml:space="preserve"> РЭШ, ФГ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2835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ежеурочно</w:t>
            </w:r>
            <w:proofErr w:type="spellEnd"/>
          </w:p>
        </w:tc>
        <w:tc>
          <w:tcPr>
            <w:tcW w:w="3087" w:type="dxa"/>
          </w:tcPr>
          <w:p w:rsidR="00DF47E6" w:rsidRDefault="00DF47E6" w:rsidP="00DF47E6">
            <w:pPr>
              <w:pStyle w:val="TableParagraph"/>
              <w:ind w:left="0"/>
              <w:rPr>
                <w:sz w:val="24"/>
              </w:rPr>
            </w:pPr>
          </w:p>
        </w:tc>
      </w:tr>
      <w:tr w:rsidR="00DF47E6" w:rsidTr="001C3CD0">
        <w:trPr>
          <w:trHeight w:val="827"/>
        </w:trPr>
        <w:tc>
          <w:tcPr>
            <w:tcW w:w="559" w:type="dxa"/>
          </w:tcPr>
          <w:p w:rsidR="00DF47E6" w:rsidRDefault="00DF47E6" w:rsidP="00DF47E6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224" w:type="dxa"/>
          </w:tcPr>
          <w:p w:rsidR="00DF47E6" w:rsidRDefault="00DF47E6" w:rsidP="00DF47E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сотрудничества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 (совет ОО, советы родителей, совет профилактики, индивидуальная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работа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:rsidR="00DF47E6" w:rsidRDefault="00DF47E6" w:rsidP="00DF47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2835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DF47E6" w:rsidRDefault="00DF47E6" w:rsidP="00DF47E6">
            <w:pPr>
              <w:pStyle w:val="TableParagraph"/>
              <w:tabs>
                <w:tab w:val="left" w:pos="149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администрация</w:t>
            </w:r>
          </w:p>
        </w:tc>
      </w:tr>
      <w:tr w:rsidR="00DF47E6" w:rsidTr="001C3CD0">
        <w:trPr>
          <w:trHeight w:val="827"/>
        </w:trPr>
        <w:tc>
          <w:tcPr>
            <w:tcW w:w="559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224" w:type="dxa"/>
          </w:tcPr>
          <w:p w:rsidR="00DF47E6" w:rsidRDefault="00DF47E6" w:rsidP="00DF47E6">
            <w:pPr>
              <w:pStyle w:val="TableParagraph"/>
              <w:tabs>
                <w:tab w:val="left" w:pos="234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профессионализма педагогов через организацию </w:t>
            </w:r>
            <w:r>
              <w:rPr>
                <w:spacing w:val="-2"/>
                <w:sz w:val="24"/>
              </w:rPr>
              <w:t>курсовой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подготовки,</w:t>
            </w:r>
          </w:p>
          <w:p w:rsidR="00DF47E6" w:rsidRDefault="00DF47E6" w:rsidP="00DF47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2835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DF47E6" w:rsidRDefault="00DF47E6" w:rsidP="00DF47E6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DF47E6" w:rsidTr="001C3CD0">
        <w:trPr>
          <w:trHeight w:val="827"/>
        </w:trPr>
        <w:tc>
          <w:tcPr>
            <w:tcW w:w="559" w:type="dxa"/>
          </w:tcPr>
          <w:p w:rsidR="00DF47E6" w:rsidRDefault="00DF47E6" w:rsidP="00DF47E6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224" w:type="dxa"/>
          </w:tcPr>
          <w:p w:rsidR="00DF47E6" w:rsidRDefault="00DF47E6" w:rsidP="00DF47E6">
            <w:pPr>
              <w:pStyle w:val="TableParagraph"/>
              <w:tabs>
                <w:tab w:val="left" w:pos="1699"/>
                <w:tab w:val="left" w:pos="333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формированию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DF47E6" w:rsidRDefault="00DF47E6" w:rsidP="00DF47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835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DF47E6" w:rsidRDefault="00DF47E6" w:rsidP="00DF47E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НМР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DF47E6" w:rsidTr="001C3CD0">
        <w:trPr>
          <w:trHeight w:val="827"/>
        </w:trPr>
        <w:tc>
          <w:tcPr>
            <w:tcW w:w="559" w:type="dxa"/>
          </w:tcPr>
          <w:p w:rsidR="00DF47E6" w:rsidRDefault="00DF47E6" w:rsidP="00DF47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224" w:type="dxa"/>
          </w:tcPr>
          <w:p w:rsidR="00DF47E6" w:rsidRDefault="00DF47E6" w:rsidP="00DF47E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по формированию аналитической и </w:t>
            </w:r>
            <w:r>
              <w:rPr>
                <w:spacing w:val="-2"/>
                <w:sz w:val="24"/>
              </w:rPr>
              <w:t>ИКТ-компетентности</w:t>
            </w:r>
          </w:p>
          <w:p w:rsidR="00DF47E6" w:rsidRDefault="00DF47E6" w:rsidP="00DF47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835" w:type="dxa"/>
          </w:tcPr>
          <w:p w:rsidR="00DF47E6" w:rsidRDefault="00DF47E6" w:rsidP="00DF47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DF47E6" w:rsidRDefault="00DF47E6" w:rsidP="00DF47E6">
            <w:pPr>
              <w:pStyle w:val="TableParagraph"/>
              <w:tabs>
                <w:tab w:val="left" w:pos="216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УР, НМР, </w:t>
            </w:r>
            <w:proofErr w:type="spellStart"/>
            <w:r>
              <w:rPr>
                <w:sz w:val="24"/>
              </w:rPr>
              <w:t>рук.ШМО</w:t>
            </w:r>
            <w:proofErr w:type="spellEnd"/>
          </w:p>
        </w:tc>
      </w:tr>
      <w:tr w:rsidR="00DF47E6" w:rsidTr="001C3CD0">
        <w:trPr>
          <w:trHeight w:val="827"/>
        </w:trPr>
        <w:tc>
          <w:tcPr>
            <w:tcW w:w="559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8224" w:type="dxa"/>
          </w:tcPr>
          <w:p w:rsidR="00DF47E6" w:rsidRDefault="00DF47E6" w:rsidP="00DF47E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диагностика по следующим направлениям:</w:t>
            </w:r>
          </w:p>
          <w:p w:rsidR="00DF47E6" w:rsidRDefault="00DF47E6" w:rsidP="00DF47E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-качество образования на основе ГИА в 9,11 классах;</w:t>
            </w:r>
          </w:p>
          <w:p w:rsidR="00DF47E6" w:rsidRDefault="00DF47E6" w:rsidP="00DF47E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-качество образовательных услуг по предметам;</w:t>
            </w:r>
          </w:p>
          <w:p w:rsidR="00DF47E6" w:rsidRDefault="00DF47E6" w:rsidP="00DF47E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-учебные и </w:t>
            </w:r>
            <w:proofErr w:type="spellStart"/>
            <w:r>
              <w:rPr>
                <w:sz w:val="24"/>
              </w:rPr>
              <w:t>внеучебные</w:t>
            </w:r>
            <w:proofErr w:type="spellEnd"/>
            <w:r>
              <w:rPr>
                <w:sz w:val="24"/>
              </w:rPr>
              <w:t xml:space="preserve"> достижения обучающихся;</w:t>
            </w:r>
          </w:p>
          <w:p w:rsidR="00DF47E6" w:rsidRDefault="00DF47E6" w:rsidP="00DF47E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DF47E6" w:rsidRDefault="00DF47E6" w:rsidP="00DF4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  <w:p w:rsidR="00DF47E6" w:rsidRDefault="00DF47E6" w:rsidP="00DF47E6">
            <w:pPr>
              <w:pStyle w:val="TableParagraph"/>
              <w:ind w:left="0"/>
              <w:rPr>
                <w:b/>
                <w:sz w:val="24"/>
              </w:rPr>
            </w:pPr>
          </w:p>
          <w:p w:rsidR="00DF47E6" w:rsidRDefault="00DF47E6" w:rsidP="00DF47E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F47E6" w:rsidRDefault="00DF47E6" w:rsidP="00DF47E6">
            <w:pPr>
              <w:pStyle w:val="TableParagraph"/>
              <w:ind w:left="0"/>
              <w:rPr>
                <w:b/>
                <w:sz w:val="24"/>
              </w:rPr>
            </w:pPr>
          </w:p>
          <w:p w:rsidR="00DF47E6" w:rsidRDefault="00DF47E6" w:rsidP="00DF47E6"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 w:rsidR="00DF47E6" w:rsidRDefault="00DF47E6" w:rsidP="00DF47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DF47E6" w:rsidRDefault="00DF47E6" w:rsidP="00DF47E6">
            <w:pPr>
              <w:pStyle w:val="TableParagraph"/>
              <w:spacing w:line="720" w:lineRule="auto"/>
              <w:ind w:right="362"/>
              <w:rPr>
                <w:sz w:val="24"/>
              </w:rPr>
            </w:pPr>
          </w:p>
        </w:tc>
      </w:tr>
      <w:tr w:rsidR="004A72E1" w:rsidTr="001C3CD0">
        <w:trPr>
          <w:trHeight w:val="827"/>
        </w:trPr>
        <w:tc>
          <w:tcPr>
            <w:tcW w:w="559" w:type="dxa"/>
          </w:tcPr>
          <w:p w:rsidR="004A72E1" w:rsidRDefault="004A72E1" w:rsidP="004A72E1">
            <w:pPr>
              <w:pStyle w:val="TableParagraph"/>
              <w:spacing w:line="267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224" w:type="dxa"/>
          </w:tcPr>
          <w:p w:rsidR="004A72E1" w:rsidRDefault="004A72E1" w:rsidP="004A72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преподавании начальной и основной школы</w:t>
            </w:r>
          </w:p>
        </w:tc>
        <w:tc>
          <w:tcPr>
            <w:tcW w:w="2835" w:type="dxa"/>
          </w:tcPr>
          <w:p w:rsidR="004A72E1" w:rsidRDefault="004A72E1" w:rsidP="004A72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4A72E1" w:rsidRDefault="004A72E1" w:rsidP="004A72E1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4A72E1" w:rsidRDefault="004A72E1" w:rsidP="004A72E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</w:p>
        </w:tc>
      </w:tr>
      <w:tr w:rsidR="004A72E1" w:rsidTr="001C3CD0">
        <w:trPr>
          <w:trHeight w:val="827"/>
        </w:trPr>
        <w:tc>
          <w:tcPr>
            <w:tcW w:w="559" w:type="dxa"/>
          </w:tcPr>
          <w:p w:rsidR="004A72E1" w:rsidRDefault="004A72E1" w:rsidP="004A72E1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224" w:type="dxa"/>
          </w:tcPr>
          <w:p w:rsidR="004A72E1" w:rsidRDefault="004A72E1" w:rsidP="009F2AA5">
            <w:pPr>
              <w:pStyle w:val="TableParagraph"/>
              <w:tabs>
                <w:tab w:val="left" w:pos="1911"/>
                <w:tab w:val="left" w:pos="346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Профилизация</w:t>
            </w:r>
            <w:proofErr w:type="spellEnd"/>
            <w:r w:rsidR="009F2A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 w:rsidR="009F2AA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9F2AA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ИУП</w:t>
            </w:r>
          </w:p>
        </w:tc>
        <w:tc>
          <w:tcPr>
            <w:tcW w:w="2835" w:type="dxa"/>
          </w:tcPr>
          <w:p w:rsidR="004A72E1" w:rsidRDefault="004A72E1" w:rsidP="004A72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87" w:type="dxa"/>
          </w:tcPr>
          <w:p w:rsidR="004A72E1" w:rsidRDefault="004A72E1" w:rsidP="004A72E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A72E1" w:rsidTr="001C3CD0">
        <w:trPr>
          <w:trHeight w:val="827"/>
        </w:trPr>
        <w:tc>
          <w:tcPr>
            <w:tcW w:w="559" w:type="dxa"/>
          </w:tcPr>
          <w:p w:rsidR="004A72E1" w:rsidRDefault="004A72E1" w:rsidP="004A72E1">
            <w:pPr>
              <w:pStyle w:val="TableParagraph"/>
              <w:spacing w:line="271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224" w:type="dxa"/>
          </w:tcPr>
          <w:p w:rsidR="004A72E1" w:rsidRDefault="004A72E1" w:rsidP="009F2AA5">
            <w:pPr>
              <w:pStyle w:val="TableParagraph"/>
              <w:tabs>
                <w:tab w:val="left" w:pos="2007"/>
                <w:tab w:val="left" w:pos="2266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реализации учебного плана на всех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формируемой</w:t>
            </w:r>
            <w:r w:rsidR="009F2A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  <w:r w:rsidR="009F2AA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4A72E1" w:rsidRDefault="004A72E1" w:rsidP="004A72E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87" w:type="dxa"/>
          </w:tcPr>
          <w:p w:rsidR="004A72E1" w:rsidRDefault="004A72E1" w:rsidP="004A72E1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A72E1" w:rsidTr="001C3CD0">
        <w:trPr>
          <w:trHeight w:val="827"/>
        </w:trPr>
        <w:tc>
          <w:tcPr>
            <w:tcW w:w="559" w:type="dxa"/>
          </w:tcPr>
          <w:p w:rsidR="004A72E1" w:rsidRDefault="004A72E1" w:rsidP="004A72E1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224" w:type="dxa"/>
          </w:tcPr>
          <w:p w:rsidR="004A72E1" w:rsidRDefault="004A72E1" w:rsidP="004A72E1">
            <w:pPr>
              <w:pStyle w:val="TableParagraph"/>
              <w:tabs>
                <w:tab w:val="left" w:pos="212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непрерывного</w:t>
            </w:r>
          </w:p>
          <w:p w:rsidR="004A72E1" w:rsidRDefault="004A72E1" w:rsidP="004A72E1">
            <w:pPr>
              <w:pStyle w:val="TableParagraph"/>
              <w:tabs>
                <w:tab w:val="left" w:pos="21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педагогов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преподаваемому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2835" w:type="dxa"/>
          </w:tcPr>
          <w:p w:rsidR="004A72E1" w:rsidRDefault="004A72E1" w:rsidP="004A72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4A72E1" w:rsidRDefault="004A72E1" w:rsidP="004A72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4A72E1" w:rsidTr="001C3CD0">
        <w:trPr>
          <w:trHeight w:val="827"/>
        </w:trPr>
        <w:tc>
          <w:tcPr>
            <w:tcW w:w="559" w:type="dxa"/>
          </w:tcPr>
          <w:p w:rsidR="004A72E1" w:rsidRDefault="004A72E1" w:rsidP="004A72E1">
            <w:pPr>
              <w:pStyle w:val="TableParagraph"/>
              <w:spacing w:line="270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224" w:type="dxa"/>
          </w:tcPr>
          <w:p w:rsidR="004A72E1" w:rsidRDefault="004A72E1" w:rsidP="004A72E1">
            <w:pPr>
              <w:pStyle w:val="TableParagraph"/>
              <w:tabs>
                <w:tab w:val="left" w:pos="2224"/>
              </w:tabs>
              <w:spacing w:line="268" w:lineRule="auto"/>
              <w:ind w:left="148" w:right="209"/>
              <w:rPr>
                <w:sz w:val="24"/>
              </w:rPr>
            </w:pPr>
            <w:r>
              <w:rPr>
                <w:sz w:val="24"/>
              </w:rPr>
              <w:t>Сетевая реализация образовательных программ п</w:t>
            </w:r>
            <w:r>
              <w:rPr>
                <w:sz w:val="24"/>
              </w:rPr>
              <w:tab/>
            </w:r>
          </w:p>
          <w:p w:rsidR="004A72E1" w:rsidRDefault="004A72E1" w:rsidP="004A72E1">
            <w:pPr>
              <w:pStyle w:val="TableParagraph"/>
              <w:ind w:left="148"/>
              <w:rPr>
                <w:sz w:val="24"/>
              </w:rPr>
            </w:pPr>
          </w:p>
        </w:tc>
        <w:tc>
          <w:tcPr>
            <w:tcW w:w="2835" w:type="dxa"/>
          </w:tcPr>
          <w:p w:rsidR="004A72E1" w:rsidRDefault="004A72E1" w:rsidP="004A72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4A72E1" w:rsidRDefault="004A72E1" w:rsidP="004A72E1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</w:tc>
      </w:tr>
      <w:tr w:rsidR="004A72E1" w:rsidTr="001C3CD0">
        <w:trPr>
          <w:trHeight w:val="827"/>
        </w:trPr>
        <w:tc>
          <w:tcPr>
            <w:tcW w:w="559" w:type="dxa"/>
          </w:tcPr>
          <w:p w:rsidR="004A72E1" w:rsidRDefault="004A72E1" w:rsidP="004A72E1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224" w:type="dxa"/>
          </w:tcPr>
          <w:p w:rsidR="004A72E1" w:rsidRDefault="004A72E1" w:rsidP="009F2AA5">
            <w:pPr>
              <w:pStyle w:val="TableParagraph"/>
              <w:tabs>
                <w:tab w:val="left" w:pos="1906"/>
                <w:tab w:val="left" w:pos="2067"/>
                <w:tab w:val="left" w:pos="2362"/>
                <w:tab w:val="left" w:pos="2529"/>
                <w:tab w:val="left" w:pos="2696"/>
                <w:tab w:val="left" w:pos="2774"/>
              </w:tabs>
              <w:spacing w:line="271" w:lineRule="auto"/>
              <w:ind w:left="148" w:righ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необходимых </w:t>
            </w: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РП по предметам,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о ВСОКО, </w:t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F2A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формах </w:t>
            </w:r>
            <w:r>
              <w:rPr>
                <w:sz w:val="24"/>
              </w:rPr>
              <w:t xml:space="preserve">периодичности и порядке </w:t>
            </w:r>
            <w:r w:rsidR="009F2AA5">
              <w:rPr>
                <w:spacing w:val="-2"/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>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промежуточной </w:t>
            </w:r>
            <w:r>
              <w:rPr>
                <w:spacing w:val="-2"/>
                <w:sz w:val="24"/>
              </w:rPr>
              <w:t>аттестации</w:t>
            </w:r>
            <w:r w:rsidR="009F2AA5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 w:rsidR="009F2AA5">
              <w:rPr>
                <w:sz w:val="24"/>
              </w:rPr>
              <w:t xml:space="preserve"> о</w:t>
            </w:r>
            <w:r>
              <w:rPr>
                <w:spacing w:val="-2"/>
                <w:sz w:val="24"/>
              </w:rPr>
              <w:t>снове выявленных</w:t>
            </w:r>
            <w:r w:rsidR="009F2AA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дефицитов</w:t>
            </w:r>
            <w:r w:rsidR="009F2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</w:t>
            </w:r>
            <w:r w:rsidR="009F2A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835" w:type="dxa"/>
          </w:tcPr>
          <w:p w:rsidR="004A72E1" w:rsidRDefault="004A72E1" w:rsidP="004A72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4A72E1" w:rsidRDefault="004A72E1" w:rsidP="004A72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</w:tbl>
    <w:p w:rsidR="00292259" w:rsidRDefault="00292259">
      <w:pPr>
        <w:pStyle w:val="TableParagraph"/>
        <w:rPr>
          <w:sz w:val="24"/>
        </w:rPr>
        <w:sectPr w:rsidR="00292259" w:rsidSect="00C3162E">
          <w:type w:val="continuous"/>
          <w:pgSz w:w="16840" w:h="11910" w:orient="landscape"/>
          <w:pgMar w:top="992" w:right="760" w:bottom="426" w:left="708" w:header="720" w:footer="720" w:gutter="0"/>
          <w:cols w:space="720"/>
          <w:docGrid w:linePitch="299"/>
        </w:sectPr>
      </w:pPr>
    </w:p>
    <w:p w:rsidR="00292259" w:rsidRDefault="00292259">
      <w:pPr>
        <w:pStyle w:val="a3"/>
        <w:spacing w:before="16"/>
        <w:rPr>
          <w:b/>
        </w:rPr>
      </w:pPr>
    </w:p>
    <w:p w:rsidR="00292259" w:rsidRDefault="00C14149">
      <w:pPr>
        <w:pStyle w:val="a4"/>
        <w:numPr>
          <w:ilvl w:val="0"/>
          <w:numId w:val="3"/>
        </w:numPr>
        <w:tabs>
          <w:tab w:val="left" w:pos="890"/>
        </w:tabs>
        <w:ind w:left="890" w:hanging="180"/>
        <w:rPr>
          <w:b/>
        </w:rPr>
      </w:pPr>
      <w:r>
        <w:rPr>
          <w:b/>
          <w:sz w:val="24"/>
        </w:rPr>
        <w:t>Мероприятия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 w:rsidR="009F2AA5">
        <w:rPr>
          <w:b/>
          <w:sz w:val="24"/>
        </w:rPr>
        <w:t>педагогами</w:t>
      </w:r>
      <w:r>
        <w:rPr>
          <w:b/>
          <w:sz w:val="24"/>
        </w:rPr>
        <w:t xml:space="preserve"> школы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образования</w:t>
      </w:r>
    </w:p>
    <w:p w:rsidR="00292259" w:rsidRDefault="00292259">
      <w:pPr>
        <w:pStyle w:val="a4"/>
        <w:rPr>
          <w:b/>
        </w:rPr>
      </w:pPr>
    </w:p>
    <w:p w:rsidR="009F2AA5" w:rsidRDefault="009F2AA5">
      <w:pPr>
        <w:pStyle w:val="a4"/>
        <w:rPr>
          <w:b/>
        </w:rPr>
      </w:pPr>
    </w:p>
    <w:tbl>
      <w:tblPr>
        <w:tblStyle w:val="a5"/>
        <w:tblW w:w="0" w:type="auto"/>
        <w:tblInd w:w="890" w:type="dxa"/>
        <w:tblLook w:val="04A0" w:firstRow="1" w:lastRow="0" w:firstColumn="1" w:lastColumn="0" w:noHBand="0" w:noVBand="1"/>
      </w:tblPr>
      <w:tblGrid>
        <w:gridCol w:w="919"/>
        <w:gridCol w:w="6615"/>
        <w:gridCol w:w="3766"/>
        <w:gridCol w:w="3766"/>
      </w:tblGrid>
      <w:tr w:rsidR="009F2AA5" w:rsidTr="009F2AA5">
        <w:tc>
          <w:tcPr>
            <w:tcW w:w="919" w:type="dxa"/>
          </w:tcPr>
          <w:p w:rsidR="009F2AA5" w:rsidRDefault="009F2AA5" w:rsidP="009F2AA5">
            <w:pPr>
              <w:pStyle w:val="TableParagraph"/>
              <w:spacing w:line="27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15" w:type="dxa"/>
          </w:tcPr>
          <w:p w:rsidR="009F2AA5" w:rsidRDefault="009F2AA5" w:rsidP="009F2AA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857EB" w:rsidTr="00C6397B">
        <w:tc>
          <w:tcPr>
            <w:tcW w:w="919" w:type="dxa"/>
          </w:tcPr>
          <w:p w:rsidR="006857EB" w:rsidRDefault="006857EB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15" w:type="dxa"/>
          </w:tcPr>
          <w:p w:rsidR="006857EB" w:rsidRDefault="006857EB" w:rsidP="006857EB">
            <w:pPr>
              <w:pStyle w:val="TableParagraph"/>
              <w:tabs>
                <w:tab w:val="left" w:pos="249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совещание</w:t>
            </w:r>
          </w:p>
          <w:p w:rsidR="006857EB" w:rsidRDefault="006857EB" w:rsidP="006857EB">
            <w:pPr>
              <w:pStyle w:val="TableParagraph"/>
              <w:tabs>
                <w:tab w:val="left" w:pos="1512"/>
                <w:tab w:val="left" w:pos="286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 </w:t>
            </w:r>
            <w:r>
              <w:rPr>
                <w:sz w:val="24"/>
              </w:rPr>
              <w:t>ВПР, ОГЭ, ЕГЭ»</w:t>
            </w:r>
          </w:p>
        </w:tc>
        <w:tc>
          <w:tcPr>
            <w:tcW w:w="3766" w:type="dxa"/>
          </w:tcPr>
          <w:p w:rsidR="006857EB" w:rsidRPr="006857EB" w:rsidRDefault="006857EB" w:rsidP="006857EB">
            <w:pPr>
              <w:pStyle w:val="a4"/>
              <w:ind w:left="0" w:firstLine="0"/>
            </w:pPr>
            <w:r w:rsidRPr="006857EB">
              <w:t>По мере обновления информации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6857EB" w:rsidRDefault="006857EB" w:rsidP="006857EB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 w:rsidR="00317604">
              <w:rPr>
                <w:spacing w:val="-6"/>
                <w:sz w:val="24"/>
              </w:rPr>
              <w:t xml:space="preserve">УР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</w:tc>
      </w:tr>
      <w:tr w:rsidR="00317604" w:rsidTr="000C0A71">
        <w:tc>
          <w:tcPr>
            <w:tcW w:w="919" w:type="dxa"/>
          </w:tcPr>
          <w:p w:rsidR="00317604" w:rsidRDefault="00317604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15" w:type="dxa"/>
          </w:tcPr>
          <w:p w:rsidR="00317604" w:rsidRDefault="00317604" w:rsidP="00317604">
            <w:pPr>
              <w:pStyle w:val="TableParagraph"/>
              <w:tabs>
                <w:tab w:val="left" w:pos="274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:rsidR="00317604" w:rsidRDefault="00317604" w:rsidP="00317604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 результатов образовательных достижений обучающихся для управления качеством образования» (на примере анализа ВПР)</w:t>
            </w:r>
          </w:p>
        </w:tc>
        <w:tc>
          <w:tcPr>
            <w:tcW w:w="3766" w:type="dxa"/>
          </w:tcPr>
          <w:p w:rsidR="00317604" w:rsidRDefault="00317604" w:rsidP="00317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УР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</w:tc>
      </w:tr>
      <w:tr w:rsidR="00317604" w:rsidTr="000C0A71">
        <w:tc>
          <w:tcPr>
            <w:tcW w:w="919" w:type="dxa"/>
          </w:tcPr>
          <w:p w:rsidR="00317604" w:rsidRDefault="00317604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15" w:type="dxa"/>
          </w:tcPr>
          <w:p w:rsidR="00317604" w:rsidRDefault="00317604" w:rsidP="00317604">
            <w:pPr>
              <w:pStyle w:val="TableParagraph"/>
              <w:tabs>
                <w:tab w:val="left" w:pos="1251"/>
                <w:tab w:val="left" w:pos="137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 xml:space="preserve"> повышения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317604" w:rsidRDefault="00317604" w:rsidP="003176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766" w:type="dxa"/>
          </w:tcPr>
          <w:p w:rsidR="00317604" w:rsidRDefault="00317604" w:rsidP="00317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pacing w:val="-6"/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УР </w:t>
            </w:r>
          </w:p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2"/>
                <w:sz w:val="24"/>
              </w:rPr>
              <w:t>рук. ШМО</w:t>
            </w:r>
          </w:p>
        </w:tc>
      </w:tr>
      <w:tr w:rsidR="00317604" w:rsidTr="00263847">
        <w:tc>
          <w:tcPr>
            <w:tcW w:w="919" w:type="dxa"/>
          </w:tcPr>
          <w:p w:rsidR="00317604" w:rsidRDefault="00317604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15" w:type="dxa"/>
          </w:tcPr>
          <w:p w:rsidR="00317604" w:rsidRDefault="00317604" w:rsidP="00317604">
            <w:pPr>
              <w:pStyle w:val="TableParagraph"/>
              <w:tabs>
                <w:tab w:val="left" w:pos="2118"/>
                <w:tab w:val="left" w:pos="2475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 xml:space="preserve">учителей </w:t>
            </w:r>
          </w:p>
          <w:p w:rsidR="00317604" w:rsidRDefault="00317604" w:rsidP="00317604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3766" w:type="dxa"/>
          </w:tcPr>
          <w:p w:rsidR="00317604" w:rsidRDefault="00317604" w:rsidP="00317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соответствии с графиком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pacing w:val="-6"/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УР </w:t>
            </w:r>
          </w:p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2"/>
                <w:sz w:val="24"/>
              </w:rPr>
              <w:t>рук. ШМО</w:t>
            </w:r>
          </w:p>
        </w:tc>
      </w:tr>
      <w:tr w:rsidR="00317604" w:rsidTr="00BF4176">
        <w:tc>
          <w:tcPr>
            <w:tcW w:w="919" w:type="dxa"/>
          </w:tcPr>
          <w:p w:rsidR="00317604" w:rsidRDefault="00317604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15" w:type="dxa"/>
          </w:tcPr>
          <w:p w:rsidR="00317604" w:rsidRDefault="00317604" w:rsidP="00317604">
            <w:pPr>
              <w:pStyle w:val="TableParagraph"/>
              <w:tabs>
                <w:tab w:val="left" w:pos="2657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  <w:p w:rsidR="00317604" w:rsidRDefault="00317604" w:rsidP="00317604">
            <w:pPr>
              <w:pStyle w:val="TableParagraph"/>
              <w:tabs>
                <w:tab w:val="left" w:pos="1921"/>
                <w:tab w:val="left" w:pos="349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4-8,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 подготовке к ВПР»</w:t>
            </w:r>
          </w:p>
        </w:tc>
        <w:tc>
          <w:tcPr>
            <w:tcW w:w="3766" w:type="dxa"/>
          </w:tcPr>
          <w:p w:rsidR="00317604" w:rsidRDefault="00317604" w:rsidP="00317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УР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</w:tc>
      </w:tr>
      <w:tr w:rsidR="00317604" w:rsidTr="00BF4176">
        <w:tc>
          <w:tcPr>
            <w:tcW w:w="919" w:type="dxa"/>
          </w:tcPr>
          <w:p w:rsidR="00317604" w:rsidRDefault="00317604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15" w:type="dxa"/>
          </w:tcPr>
          <w:p w:rsidR="00317604" w:rsidRDefault="00317604" w:rsidP="0031760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317604" w:rsidRDefault="00317604" w:rsidP="003176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математической </w:t>
            </w:r>
            <w:r>
              <w:rPr>
                <w:spacing w:val="-2"/>
                <w:sz w:val="24"/>
              </w:rPr>
              <w:t>грамотности.</w:t>
            </w:r>
          </w:p>
          <w:p w:rsidR="00317604" w:rsidRDefault="00317604" w:rsidP="00317604">
            <w:pPr>
              <w:pStyle w:val="TableParagraph"/>
              <w:tabs>
                <w:tab w:val="left" w:pos="1611"/>
                <w:tab w:val="left" w:pos="238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работы по формированию вычислительных 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посредством </w:t>
            </w:r>
            <w:r>
              <w:rPr>
                <w:spacing w:val="-2"/>
                <w:sz w:val="24"/>
              </w:rPr>
              <w:t>урочной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деятельности.</w:t>
            </w:r>
          </w:p>
        </w:tc>
        <w:tc>
          <w:tcPr>
            <w:tcW w:w="3766" w:type="dxa"/>
          </w:tcPr>
          <w:p w:rsidR="00317604" w:rsidRDefault="00317604" w:rsidP="00317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УР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</w:tc>
      </w:tr>
      <w:tr w:rsidR="00317604" w:rsidTr="00BF4176">
        <w:tc>
          <w:tcPr>
            <w:tcW w:w="919" w:type="dxa"/>
          </w:tcPr>
          <w:p w:rsidR="00317604" w:rsidRDefault="00317604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15" w:type="dxa"/>
          </w:tcPr>
          <w:p w:rsidR="00317604" w:rsidRDefault="00317604" w:rsidP="0031760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филологии</w:t>
            </w:r>
          </w:p>
          <w:p w:rsidR="00317604" w:rsidRDefault="00317604" w:rsidP="003176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читательской грамотности.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текстом. Смысловое чтение. Организация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 по применению приемов работы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стратегий смыслового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766" w:type="dxa"/>
          </w:tcPr>
          <w:p w:rsidR="00317604" w:rsidRDefault="00317604" w:rsidP="00317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317604" w:rsidRDefault="00317604" w:rsidP="00317604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УР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</w:tc>
      </w:tr>
      <w:tr w:rsidR="009F2AA5" w:rsidTr="00BF4176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615" w:type="dxa"/>
          </w:tcPr>
          <w:p w:rsidR="009F2AA5" w:rsidRDefault="009F2AA5" w:rsidP="00317604">
            <w:pPr>
              <w:pStyle w:val="TableParagraph"/>
              <w:tabs>
                <w:tab w:val="left" w:pos="1853"/>
                <w:tab w:val="left" w:pos="2889"/>
                <w:tab w:val="left" w:pos="3467"/>
              </w:tabs>
              <w:ind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  <w:r w:rsidR="003176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 учителей</w:t>
            </w:r>
            <w:r w:rsidR="003176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начальных классов, посещение уроков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 w:rsidR="003176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  <w:tcBorders>
              <w:right w:val="single" w:sz="4" w:space="0" w:color="auto"/>
            </w:tcBorders>
          </w:tcPr>
          <w:p w:rsidR="009F2AA5" w:rsidRDefault="009F2AA5" w:rsidP="009F2AA5">
            <w:pPr>
              <w:pStyle w:val="TableParagraph"/>
              <w:tabs>
                <w:tab w:val="left" w:pos="1969"/>
              </w:tabs>
              <w:ind w:left="105" w:right="35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  <w:p w:rsidR="009F2AA5" w:rsidRDefault="009F2AA5" w:rsidP="009F2A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9F2AA5" w:rsidTr="00BF4176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:rsidR="009F2AA5" w:rsidRDefault="009F2AA5" w:rsidP="0031760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  <w:r w:rsidR="003176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  <w:r w:rsidR="003176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начальных классов.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9F2AA5" w:rsidRDefault="009F2AA5" w:rsidP="009F2AA5">
            <w:pPr>
              <w:pStyle w:val="TableParagraph"/>
              <w:tabs>
                <w:tab w:val="left" w:pos="942"/>
              </w:tabs>
              <w:ind w:left="122" w:right="98" w:firstLine="243"/>
              <w:rPr>
                <w:sz w:val="24"/>
              </w:rPr>
            </w:pPr>
            <w:r>
              <w:rPr>
                <w:spacing w:val="-2"/>
                <w:sz w:val="24"/>
              </w:rPr>
              <w:t>уроков 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F2AA5" w:rsidTr="009F2AA5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615" w:type="dxa"/>
          </w:tcPr>
          <w:p w:rsidR="009F2AA5" w:rsidRDefault="009F2AA5" w:rsidP="00317604">
            <w:pPr>
              <w:pStyle w:val="TableParagraph"/>
              <w:tabs>
                <w:tab w:val="left" w:pos="1275"/>
                <w:tab w:val="left" w:pos="2889"/>
              </w:tabs>
              <w:ind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  <w:r w:rsidR="003176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 учителей</w:t>
            </w:r>
            <w:r>
              <w:rPr>
                <w:sz w:val="24"/>
              </w:rPr>
              <w:tab/>
              <w:t>истории,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31760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(окружающий </w:t>
            </w:r>
            <w:r>
              <w:rPr>
                <w:spacing w:val="-4"/>
                <w:sz w:val="24"/>
              </w:rPr>
              <w:t>мир)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tabs>
                <w:tab w:val="left" w:pos="1969"/>
                <w:tab w:val="left" w:pos="2624"/>
              </w:tabs>
              <w:ind w:left="105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УР, </w:t>
            </w:r>
            <w:proofErr w:type="spellStart"/>
            <w:r>
              <w:rPr>
                <w:spacing w:val="-2"/>
                <w:sz w:val="24"/>
              </w:rPr>
              <w:t>рук.ШМО</w:t>
            </w:r>
            <w:proofErr w:type="spellEnd"/>
          </w:p>
          <w:p w:rsidR="009F2AA5" w:rsidRDefault="009F2AA5" w:rsidP="009F2A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9F2AA5" w:rsidTr="009F2AA5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6615" w:type="dxa"/>
          </w:tcPr>
          <w:p w:rsidR="009F2AA5" w:rsidRDefault="009F2AA5" w:rsidP="00317604">
            <w:pPr>
              <w:pStyle w:val="TableParagraph"/>
              <w:tabs>
                <w:tab w:val="left" w:pos="1587"/>
                <w:tab w:val="left" w:pos="266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ШМО</w:t>
            </w:r>
            <w:r w:rsidR="00317604">
              <w:rPr>
                <w:sz w:val="24"/>
              </w:rPr>
              <w:t>, направленные на обсуждение выявляемых проблем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</w:tcPr>
          <w:p w:rsidR="009F2AA5" w:rsidRDefault="009F2AA5" w:rsidP="0031760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9F2AA5" w:rsidTr="00FA0B0C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615" w:type="dxa"/>
          </w:tcPr>
          <w:p w:rsidR="009F2AA5" w:rsidRDefault="009F2AA5" w:rsidP="00317604">
            <w:pPr>
              <w:pStyle w:val="TableParagraph"/>
              <w:tabs>
                <w:tab w:val="left" w:pos="1517"/>
                <w:tab w:val="left" w:pos="3005"/>
              </w:tabs>
              <w:spacing w:line="26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 w:rsidR="0031760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tabs>
                <w:tab w:val="left" w:pos="179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9F2AA5" w:rsidRDefault="009F2AA5" w:rsidP="009F2A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9F2AA5" w:rsidTr="00FA0B0C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615" w:type="dxa"/>
          </w:tcPr>
          <w:p w:rsidR="009F2AA5" w:rsidRDefault="009F2AA5" w:rsidP="00317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 w:rsidR="0031760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молодых специалистов:</w:t>
            </w:r>
          </w:p>
          <w:p w:rsidR="00317604" w:rsidRDefault="00317604" w:rsidP="00317604">
            <w:pPr>
              <w:pStyle w:val="TableParagraph"/>
              <w:numPr>
                <w:ilvl w:val="0"/>
                <w:numId w:val="5"/>
              </w:numPr>
              <w:tabs>
                <w:tab w:val="left" w:pos="990"/>
                <w:tab w:val="left" w:pos="2266"/>
                <w:tab w:val="left" w:pos="2425"/>
                <w:tab w:val="left" w:pos="326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З</w:t>
            </w:r>
            <w:r w:rsidR="009F2AA5">
              <w:rPr>
                <w:sz w:val="24"/>
              </w:rPr>
              <w:t>акрепление</w:t>
            </w:r>
            <w:r w:rsidR="009F2AA5">
              <w:rPr>
                <w:spacing w:val="80"/>
                <w:sz w:val="24"/>
              </w:rPr>
              <w:t xml:space="preserve"> </w:t>
            </w:r>
            <w:r w:rsidR="009F2AA5">
              <w:rPr>
                <w:sz w:val="24"/>
              </w:rPr>
              <w:t xml:space="preserve">учителя-наставника за молодым специалистом </w:t>
            </w:r>
          </w:p>
          <w:p w:rsidR="00317604" w:rsidRDefault="00317604" w:rsidP="00317604">
            <w:pPr>
              <w:pStyle w:val="TableParagraph"/>
              <w:numPr>
                <w:ilvl w:val="0"/>
                <w:numId w:val="5"/>
              </w:numPr>
              <w:tabs>
                <w:tab w:val="left" w:pos="990"/>
                <w:tab w:val="left" w:pos="2266"/>
                <w:tab w:val="left" w:pos="2425"/>
                <w:tab w:val="left" w:pos="3267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9F2AA5">
              <w:rPr>
                <w:spacing w:val="-2"/>
                <w:sz w:val="24"/>
              </w:rPr>
              <w:t>нкетирование</w:t>
            </w:r>
            <w:r w:rsidR="009F2AA5">
              <w:rPr>
                <w:sz w:val="24"/>
              </w:rPr>
              <w:tab/>
            </w:r>
            <w:r w:rsidR="009F2AA5">
              <w:rPr>
                <w:sz w:val="24"/>
              </w:rPr>
              <w:tab/>
            </w:r>
            <w:r w:rsidR="009F2AA5">
              <w:rPr>
                <w:spacing w:val="-55"/>
                <w:sz w:val="24"/>
              </w:rPr>
              <w:t xml:space="preserve"> </w:t>
            </w:r>
            <w:r w:rsidR="009F2AA5">
              <w:rPr>
                <w:spacing w:val="-2"/>
                <w:sz w:val="24"/>
              </w:rPr>
              <w:t xml:space="preserve">(выявление </w:t>
            </w:r>
            <w:r w:rsidR="009F2AA5">
              <w:rPr>
                <w:sz w:val="24"/>
              </w:rPr>
              <w:t>затруднений</w:t>
            </w:r>
            <w:r w:rsidR="009F2AA5">
              <w:rPr>
                <w:spacing w:val="40"/>
                <w:sz w:val="24"/>
              </w:rPr>
              <w:t xml:space="preserve"> </w:t>
            </w:r>
            <w:r w:rsidR="009F2AA5">
              <w:rPr>
                <w:sz w:val="24"/>
              </w:rPr>
              <w:t>в</w:t>
            </w:r>
            <w:r w:rsidR="009F2AA5">
              <w:rPr>
                <w:spacing w:val="40"/>
                <w:sz w:val="24"/>
              </w:rPr>
              <w:t xml:space="preserve"> </w:t>
            </w:r>
            <w:r w:rsidR="009F2AA5">
              <w:rPr>
                <w:sz w:val="24"/>
              </w:rPr>
              <w:t>работе</w:t>
            </w:r>
            <w:r w:rsidR="009F2AA5">
              <w:rPr>
                <w:spacing w:val="40"/>
                <w:sz w:val="24"/>
              </w:rPr>
              <w:t xml:space="preserve"> </w:t>
            </w:r>
            <w:r w:rsidR="009F2AA5">
              <w:rPr>
                <w:sz w:val="24"/>
              </w:rPr>
              <w:t>на</w:t>
            </w:r>
            <w:r w:rsidR="009F2AA5">
              <w:rPr>
                <w:spacing w:val="40"/>
                <w:sz w:val="24"/>
              </w:rPr>
              <w:t xml:space="preserve"> </w:t>
            </w:r>
            <w:r w:rsidR="009F2AA5">
              <w:rPr>
                <w:sz w:val="24"/>
              </w:rPr>
              <w:t xml:space="preserve">начало </w:t>
            </w:r>
            <w:r w:rsidR="009F2AA5">
              <w:rPr>
                <w:spacing w:val="-2"/>
                <w:sz w:val="24"/>
              </w:rPr>
              <w:t>года).</w:t>
            </w:r>
            <w:r w:rsidR="009F2AA5">
              <w:rPr>
                <w:sz w:val="24"/>
              </w:rPr>
              <w:tab/>
            </w:r>
          </w:p>
          <w:p w:rsidR="00317604" w:rsidRDefault="00317604" w:rsidP="00317604">
            <w:pPr>
              <w:pStyle w:val="TableParagraph"/>
              <w:numPr>
                <w:ilvl w:val="0"/>
                <w:numId w:val="5"/>
              </w:numPr>
              <w:tabs>
                <w:tab w:val="left" w:pos="990"/>
                <w:tab w:val="left" w:pos="2266"/>
                <w:tab w:val="left" w:pos="2425"/>
                <w:tab w:val="left" w:pos="3267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F2AA5">
              <w:rPr>
                <w:spacing w:val="-2"/>
                <w:sz w:val="24"/>
              </w:rPr>
              <w:t>ыделение</w:t>
            </w:r>
            <w:r>
              <w:rPr>
                <w:sz w:val="24"/>
              </w:rPr>
              <w:t xml:space="preserve"> </w:t>
            </w:r>
            <w:r w:rsidR="009F2AA5">
              <w:rPr>
                <w:spacing w:val="-2"/>
                <w:sz w:val="24"/>
              </w:rPr>
              <w:t>свободного методического</w:t>
            </w:r>
            <w:r w:rsidR="009F2AA5">
              <w:rPr>
                <w:sz w:val="24"/>
              </w:rPr>
              <w:tab/>
            </w:r>
            <w:r w:rsidR="009F2AA5">
              <w:rPr>
                <w:spacing w:val="-4"/>
                <w:sz w:val="24"/>
              </w:rPr>
              <w:t>дня</w:t>
            </w:r>
            <w:r w:rsidR="009F2AA5">
              <w:rPr>
                <w:sz w:val="24"/>
              </w:rPr>
              <w:tab/>
            </w:r>
            <w:r w:rsidR="009F2AA5">
              <w:rPr>
                <w:spacing w:val="-4"/>
                <w:sz w:val="24"/>
              </w:rPr>
              <w:t xml:space="preserve">(по </w:t>
            </w:r>
            <w:r w:rsidR="009F2AA5">
              <w:rPr>
                <w:spacing w:val="-2"/>
                <w:sz w:val="24"/>
              </w:rPr>
              <w:t>возможности).</w:t>
            </w:r>
          </w:p>
          <w:p w:rsidR="009F2AA5" w:rsidRDefault="009F2AA5" w:rsidP="00317604">
            <w:pPr>
              <w:pStyle w:val="TableParagraph"/>
              <w:numPr>
                <w:ilvl w:val="0"/>
                <w:numId w:val="5"/>
              </w:numPr>
              <w:tabs>
                <w:tab w:val="left" w:pos="990"/>
                <w:tab w:val="left" w:pos="2266"/>
                <w:tab w:val="left" w:pos="2425"/>
                <w:tab w:val="left" w:pos="3267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профессиональной</w:t>
            </w:r>
          </w:p>
          <w:p w:rsidR="009F2AA5" w:rsidRDefault="009F2AA5" w:rsidP="00317604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коммуникации.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</w:tcPr>
          <w:p w:rsidR="009F2AA5" w:rsidRDefault="009F2AA5" w:rsidP="00317604">
            <w:pPr>
              <w:pStyle w:val="TableParagraph"/>
              <w:ind w:left="105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учитель-наставник</w:t>
            </w:r>
          </w:p>
        </w:tc>
      </w:tr>
      <w:tr w:rsidR="009F2AA5" w:rsidTr="009F2AA5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615" w:type="dxa"/>
          </w:tcPr>
          <w:p w:rsidR="009F2AA5" w:rsidRDefault="006B36F3" w:rsidP="009F2AA5">
            <w:pPr>
              <w:pStyle w:val="TableParagraph"/>
              <w:spacing w:line="237" w:lineRule="auto"/>
              <w:ind w:left="148" w:right="492"/>
              <w:jc w:val="both"/>
              <w:rPr>
                <w:sz w:val="24"/>
              </w:rPr>
            </w:pPr>
            <w:r>
              <w:rPr>
                <w:sz w:val="24"/>
              </w:rPr>
              <w:t>Применение технологии к</w:t>
            </w:r>
            <w:r w:rsidR="009F2AA5">
              <w:rPr>
                <w:sz w:val="24"/>
              </w:rPr>
              <w:t>оллективного</w:t>
            </w:r>
            <w:r w:rsidR="009F2AA5">
              <w:rPr>
                <w:spacing w:val="-3"/>
                <w:sz w:val="24"/>
              </w:rPr>
              <w:t xml:space="preserve"> </w:t>
            </w:r>
            <w:r w:rsidR="009F2AA5">
              <w:rPr>
                <w:spacing w:val="-2"/>
                <w:sz w:val="24"/>
              </w:rPr>
              <w:t>планирования</w:t>
            </w:r>
          </w:p>
          <w:p w:rsidR="009F2AA5" w:rsidRDefault="009F2AA5" w:rsidP="009F2AA5">
            <w:pPr>
              <w:pStyle w:val="TableParagraph"/>
              <w:tabs>
                <w:tab w:val="left" w:pos="2135"/>
                <w:tab w:val="left" w:pos="2777"/>
              </w:tabs>
              <w:spacing w:line="270" w:lineRule="atLeast"/>
              <w:ind w:left="148" w:right="2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 w:rsidR="006B36F3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формирующего оценивания и </w:t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педагогические технологии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</w:tc>
      </w:tr>
      <w:tr w:rsidR="009F2AA5" w:rsidTr="009F2AA5">
        <w:tc>
          <w:tcPr>
            <w:tcW w:w="919" w:type="dxa"/>
          </w:tcPr>
          <w:p w:rsidR="009F2AA5" w:rsidRDefault="009F2AA5" w:rsidP="006B36F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615" w:type="dxa"/>
          </w:tcPr>
          <w:p w:rsidR="009F2AA5" w:rsidRDefault="009F2AA5" w:rsidP="006B36F3">
            <w:pPr>
              <w:pStyle w:val="TableParagraph"/>
              <w:tabs>
                <w:tab w:val="left" w:pos="2309"/>
                <w:tab w:val="left" w:pos="2693"/>
              </w:tabs>
              <w:ind w:left="148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 w:rsidR="006B36F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 коллективного</w:t>
            </w:r>
            <w:r>
              <w:rPr>
                <w:sz w:val="24"/>
              </w:rPr>
              <w:tab/>
            </w:r>
            <w:r w:rsidR="006B36F3">
              <w:rPr>
                <w:sz w:val="24"/>
              </w:rPr>
              <w:t>ан</w:t>
            </w:r>
            <w:r>
              <w:rPr>
                <w:spacing w:val="-2"/>
                <w:sz w:val="24"/>
              </w:rPr>
              <w:t xml:space="preserve">ализа </w:t>
            </w:r>
            <w:r>
              <w:rPr>
                <w:sz w:val="24"/>
              </w:rPr>
              <w:t>результатов по итогам оценочных процедур</w:t>
            </w:r>
            <w:r w:rsidR="006B36F3">
              <w:rPr>
                <w:sz w:val="24"/>
              </w:rPr>
              <w:t xml:space="preserve"> (</w:t>
            </w:r>
            <w:r>
              <w:rPr>
                <w:sz w:val="24"/>
              </w:rPr>
              <w:t>в том числе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ВПР,</w:t>
            </w:r>
            <w:r w:rsidR="006B36F3"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 w:rsidR="006B36F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аттестации)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66" w:type="dxa"/>
          </w:tcPr>
          <w:p w:rsidR="009F2AA5" w:rsidRDefault="009F2AA5" w:rsidP="009F2A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</w:tc>
      </w:tr>
    </w:tbl>
    <w:p w:rsidR="009F2AA5" w:rsidRDefault="009F2AA5">
      <w:pPr>
        <w:pStyle w:val="a4"/>
        <w:rPr>
          <w:b/>
        </w:rPr>
        <w:sectPr w:rsidR="009F2AA5" w:rsidSect="009F2AA5">
          <w:pgSz w:w="16840" w:h="11910" w:orient="landscape"/>
          <w:pgMar w:top="992" w:right="820" w:bottom="708" w:left="280" w:header="720" w:footer="720" w:gutter="0"/>
          <w:cols w:space="720"/>
          <w:docGrid w:linePitch="299"/>
        </w:sectPr>
      </w:pPr>
    </w:p>
    <w:p w:rsidR="00E021DE" w:rsidRPr="00E021DE" w:rsidRDefault="00C14149" w:rsidP="00E021DE">
      <w:pPr>
        <w:shd w:val="clear" w:color="auto" w:fill="FFFFFF"/>
        <w:spacing w:line="360" w:lineRule="auto"/>
        <w:jc w:val="both"/>
        <w:outlineLvl w:val="0"/>
        <w:rPr>
          <w:bCs/>
          <w:kern w:val="36"/>
          <w:sz w:val="24"/>
          <w:szCs w:val="28"/>
          <w:lang w:eastAsia="ru-RU"/>
        </w:rPr>
      </w:pPr>
      <w:bookmarkStart w:id="0" w:name="_GoBack"/>
      <w:r w:rsidRPr="00E021DE">
        <w:rPr>
          <w:sz w:val="24"/>
        </w:rPr>
        <w:lastRenderedPageBreak/>
        <w:t>Приложение к Дорожной карте по</w:t>
      </w:r>
      <w:r w:rsidRPr="00E021DE">
        <w:rPr>
          <w:spacing w:val="-3"/>
          <w:sz w:val="24"/>
        </w:rPr>
        <w:t xml:space="preserve"> </w:t>
      </w:r>
      <w:r w:rsidRPr="00E021DE">
        <w:rPr>
          <w:sz w:val="24"/>
        </w:rPr>
        <w:t>повышению</w:t>
      </w:r>
      <w:r w:rsidRPr="00E021DE">
        <w:rPr>
          <w:spacing w:val="-4"/>
          <w:sz w:val="24"/>
        </w:rPr>
        <w:t xml:space="preserve"> </w:t>
      </w:r>
      <w:r w:rsidRPr="00E021DE">
        <w:rPr>
          <w:sz w:val="24"/>
        </w:rPr>
        <w:t>качества</w:t>
      </w:r>
      <w:r w:rsidRPr="00E021DE">
        <w:rPr>
          <w:spacing w:val="-3"/>
          <w:sz w:val="24"/>
        </w:rPr>
        <w:t xml:space="preserve"> </w:t>
      </w:r>
      <w:r w:rsidRPr="00E021DE">
        <w:rPr>
          <w:sz w:val="24"/>
        </w:rPr>
        <w:t>образования</w:t>
      </w:r>
      <w:r w:rsidRPr="00E021DE">
        <w:rPr>
          <w:spacing w:val="-3"/>
          <w:sz w:val="24"/>
        </w:rPr>
        <w:t xml:space="preserve"> </w:t>
      </w:r>
      <w:r w:rsidRPr="00E021DE">
        <w:rPr>
          <w:sz w:val="24"/>
        </w:rPr>
        <w:t>и</w:t>
      </w:r>
      <w:r w:rsidRPr="00E021DE">
        <w:rPr>
          <w:spacing w:val="40"/>
          <w:sz w:val="24"/>
        </w:rPr>
        <w:t xml:space="preserve"> </w:t>
      </w:r>
      <w:r w:rsidRPr="00E021DE">
        <w:rPr>
          <w:sz w:val="24"/>
        </w:rPr>
        <w:t>объективности</w:t>
      </w:r>
      <w:r w:rsidRPr="00E021DE">
        <w:rPr>
          <w:spacing w:val="40"/>
          <w:sz w:val="24"/>
        </w:rPr>
        <w:t xml:space="preserve"> </w:t>
      </w:r>
      <w:r w:rsidRPr="00E021DE">
        <w:rPr>
          <w:sz w:val="24"/>
        </w:rPr>
        <w:t>процедур</w:t>
      </w:r>
      <w:r w:rsidRPr="00E021DE">
        <w:rPr>
          <w:spacing w:val="-5"/>
          <w:sz w:val="24"/>
        </w:rPr>
        <w:t xml:space="preserve"> </w:t>
      </w:r>
      <w:r w:rsidRPr="00E021DE">
        <w:rPr>
          <w:sz w:val="24"/>
        </w:rPr>
        <w:t>оценки</w:t>
      </w:r>
      <w:r w:rsidRPr="00E021DE">
        <w:rPr>
          <w:spacing w:val="40"/>
          <w:sz w:val="24"/>
        </w:rPr>
        <w:t xml:space="preserve"> </w:t>
      </w:r>
      <w:r w:rsidRPr="00E021DE">
        <w:rPr>
          <w:sz w:val="24"/>
        </w:rPr>
        <w:t xml:space="preserve">качества образования МБОУ СОШ </w:t>
      </w:r>
      <w:proofErr w:type="spellStart"/>
      <w:r w:rsidRPr="00E021DE">
        <w:rPr>
          <w:sz w:val="24"/>
        </w:rPr>
        <w:t>п.Де</w:t>
      </w:r>
      <w:proofErr w:type="spellEnd"/>
      <w:r w:rsidRPr="00E021DE">
        <w:rPr>
          <w:sz w:val="24"/>
        </w:rPr>
        <w:t>-</w:t>
      </w:r>
      <w:r w:rsidR="00E021DE" w:rsidRPr="00E021DE">
        <w:rPr>
          <w:sz w:val="24"/>
        </w:rPr>
        <w:t>Кастри в 2024-2025 учебном году «</w:t>
      </w:r>
      <w:r w:rsidR="00E021DE" w:rsidRPr="00E021DE">
        <w:rPr>
          <w:bCs/>
          <w:kern w:val="36"/>
          <w:sz w:val="24"/>
          <w:szCs w:val="28"/>
          <w:lang w:eastAsia="ru-RU"/>
        </w:rPr>
        <w:t>План подготовки учеников 9, 11 классов к государственной итоговой аттестации в 2024\2025</w:t>
      </w:r>
      <w:r w:rsidR="00E021DE" w:rsidRPr="00E021DE">
        <w:rPr>
          <w:bCs/>
          <w:kern w:val="36"/>
          <w:sz w:val="24"/>
          <w:szCs w:val="28"/>
          <w:lang w:eastAsia="ru-RU"/>
        </w:rPr>
        <w:t>»</w:t>
      </w:r>
    </w:p>
    <w:p w:rsidR="00E021DE" w:rsidRPr="00E021DE" w:rsidRDefault="00E021DE" w:rsidP="00E021DE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8"/>
          <w:lang w:eastAsia="ru-RU"/>
        </w:rPr>
      </w:pPr>
    </w:p>
    <w:bookmarkEnd w:id="0"/>
    <w:p w:rsidR="00C14149" w:rsidRDefault="00C14149" w:rsidP="00C14149">
      <w:pPr>
        <w:spacing w:before="72"/>
        <w:rPr>
          <w:b/>
          <w:sz w:val="24"/>
        </w:rPr>
      </w:pPr>
    </w:p>
    <w:p w:rsidR="00C14149" w:rsidRDefault="00C14149" w:rsidP="00C14149">
      <w:pPr>
        <w:spacing w:before="72"/>
        <w:rPr>
          <w:b/>
          <w:sz w:val="24"/>
        </w:rPr>
      </w:pPr>
    </w:p>
    <w:p w:rsidR="00C14149" w:rsidRDefault="00C14149" w:rsidP="00C14149">
      <w:pPr>
        <w:tabs>
          <w:tab w:val="left" w:pos="996"/>
        </w:tabs>
      </w:pPr>
    </w:p>
    <w:p w:rsidR="00292259" w:rsidRPr="00C14149" w:rsidRDefault="00C14149" w:rsidP="00C14149">
      <w:pPr>
        <w:tabs>
          <w:tab w:val="left" w:pos="996"/>
        </w:tabs>
        <w:sectPr w:rsidR="00292259" w:rsidRPr="00C14149">
          <w:type w:val="continuous"/>
          <w:pgSz w:w="11910" w:h="16840"/>
          <w:pgMar w:top="820" w:right="708" w:bottom="280" w:left="992" w:header="720" w:footer="720" w:gutter="0"/>
          <w:cols w:space="720"/>
        </w:sectPr>
      </w:pPr>
      <w:r>
        <w:tab/>
      </w:r>
    </w:p>
    <w:p w:rsidR="00292259" w:rsidRDefault="00C14149">
      <w:pPr>
        <w:pStyle w:val="a3"/>
        <w:tabs>
          <w:tab w:val="left" w:pos="2780"/>
          <w:tab w:val="left" w:pos="3777"/>
          <w:tab w:val="left" w:pos="5321"/>
          <w:tab w:val="left" w:pos="7103"/>
          <w:tab w:val="left" w:pos="9181"/>
        </w:tabs>
        <w:spacing w:before="68" w:line="276" w:lineRule="auto"/>
        <w:ind w:left="851" w:right="143" w:firstLine="710"/>
      </w:pPr>
      <w:r>
        <w:lastRenderedPageBreak/>
        <w:t>«Дорожная</w:t>
      </w:r>
      <w:r>
        <w:rPr>
          <w:spacing w:val="40"/>
        </w:rPr>
        <w:t xml:space="preserve"> </w:t>
      </w:r>
      <w:r>
        <w:t>карта»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объективности</w:t>
      </w:r>
      <w:r>
        <w:tab/>
        <w:t>процедур</w:t>
      </w:r>
      <w:r>
        <w:rPr>
          <w:spacing w:val="40"/>
        </w:rPr>
        <w:t xml:space="preserve"> </w:t>
      </w:r>
      <w:r>
        <w:t>оценки</w:t>
      </w:r>
      <w:r>
        <w:tab/>
      </w:r>
      <w:r>
        <w:rPr>
          <w:spacing w:val="-2"/>
        </w:rPr>
        <w:t xml:space="preserve">качества </w:t>
      </w:r>
      <w:r>
        <w:t>содержит</w:t>
      </w:r>
      <w:r>
        <w:rPr>
          <w:spacing w:val="40"/>
        </w:rPr>
        <w:t xml:space="preserve"> </w:t>
      </w:r>
      <w:r>
        <w:t>три</w:t>
      </w:r>
      <w:r>
        <w:tab/>
      </w:r>
      <w:r>
        <w:rPr>
          <w:spacing w:val="-2"/>
        </w:rPr>
        <w:t>направления:</w:t>
      </w:r>
    </w:p>
    <w:p w:rsidR="00292259" w:rsidRDefault="00C14149">
      <w:pPr>
        <w:pStyle w:val="a4"/>
        <w:numPr>
          <w:ilvl w:val="0"/>
          <w:numId w:val="1"/>
        </w:numPr>
        <w:tabs>
          <w:tab w:val="left" w:pos="890"/>
        </w:tabs>
        <w:spacing w:before="203" w:line="278" w:lineRule="auto"/>
        <w:ind w:right="144" w:firstLine="0"/>
        <w:jc w:val="both"/>
        <w:rPr>
          <w:b/>
        </w:rPr>
      </w:pPr>
      <w:r>
        <w:rPr>
          <w:b/>
          <w:sz w:val="24"/>
        </w:rPr>
        <w:t>Обеспечение объективности образовательных результатов в рамках конкретной оценочной процедуры в ОО.</w:t>
      </w:r>
    </w:p>
    <w:p w:rsidR="00292259" w:rsidRDefault="00C14149">
      <w:pPr>
        <w:pStyle w:val="a3"/>
        <w:spacing w:before="190" w:line="276" w:lineRule="auto"/>
        <w:ind w:left="1137" w:right="143"/>
        <w:jc w:val="both"/>
      </w:pPr>
      <w:r>
        <w:t xml:space="preserve">-обеспечение объективности образовательных результатов в рамках конкретной оценочной процедуры в ОО: обеспечение видеонаблюдения на процедурах оценки качества образования (ВПР, ДКР, ИС(И) -11, ИС -9, ОГЭ, ГВЭ, </w:t>
      </w:r>
      <w:proofErr w:type="spellStart"/>
      <w:r>
        <w:t>ВсОШ</w:t>
      </w:r>
      <w:proofErr w:type="spellEnd"/>
      <w:r>
        <w:t>);</w:t>
      </w:r>
    </w:p>
    <w:p w:rsidR="00292259" w:rsidRDefault="00C14149">
      <w:pPr>
        <w:pStyle w:val="a4"/>
        <w:numPr>
          <w:ilvl w:val="1"/>
          <w:numId w:val="1"/>
        </w:numPr>
        <w:tabs>
          <w:tab w:val="left" w:pos="1270"/>
        </w:tabs>
        <w:spacing w:before="1" w:line="276" w:lineRule="auto"/>
        <w:ind w:right="140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образования (ВПР, ДКР, ИС(И) -11, ИС -9, ОГЭ, ГВЭ,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) с соблюдением требований к общественным наблюдателям;</w:t>
      </w:r>
    </w:p>
    <w:p w:rsidR="00292259" w:rsidRDefault="00C14149">
      <w:pPr>
        <w:pStyle w:val="a4"/>
        <w:numPr>
          <w:ilvl w:val="1"/>
          <w:numId w:val="1"/>
        </w:numPr>
        <w:tabs>
          <w:tab w:val="left" w:pos="1436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привлечение квалифицированных специалистов на всех этапах процедуры (проведение инструктажей с организаторами, техническими специалистами, экспертами); применение мер защиты информации (использование ЗКС для передачи материалов процедур оценки); проверка работ школьными комиссиями по стандартизированным критериям с предварительным коллегиальным обсуждением подходов к оцениванию в кабинете заместителей руководителя (Штаб ППЭ) с использованием системы видеонаблюдения.</w:t>
      </w:r>
    </w:p>
    <w:p w:rsidR="00292259" w:rsidRDefault="00C14149">
      <w:pPr>
        <w:pStyle w:val="a4"/>
        <w:numPr>
          <w:ilvl w:val="0"/>
          <w:numId w:val="1"/>
        </w:numPr>
        <w:tabs>
          <w:tab w:val="left" w:pos="1010"/>
        </w:tabs>
        <w:spacing w:before="206"/>
        <w:ind w:left="1010" w:hanging="240"/>
        <w:rPr>
          <w:b/>
          <w:sz w:val="24"/>
        </w:rPr>
      </w:pPr>
      <w:r>
        <w:rPr>
          <w:b/>
          <w:sz w:val="24"/>
        </w:rPr>
        <w:t>Выявление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необъективных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профилактическая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:rsidR="00292259" w:rsidRDefault="00C14149">
      <w:pPr>
        <w:pStyle w:val="a3"/>
        <w:spacing w:before="235" w:line="276" w:lineRule="auto"/>
        <w:ind w:left="851" w:right="137" w:hanging="5"/>
        <w:jc w:val="both"/>
      </w:pPr>
      <w:r>
        <w:rPr>
          <w:b/>
        </w:rPr>
        <w:t>-</w:t>
      </w:r>
      <w:r>
        <w:t xml:space="preserve">выявление необъективных результатов оценочной процедуры через анализ результатов оценочных процедур: индекс </w:t>
      </w:r>
      <w:proofErr w:type="spellStart"/>
      <w:r>
        <w:t>неподтверждения</w:t>
      </w:r>
      <w:proofErr w:type="spellEnd"/>
      <w:r>
        <w:t xml:space="preserve"> результатов обучающимися, индексы необъективности ВПР и ОГЭ, индексы необъективности ДКР, наличие системы видеонаблюдения и общественного наблюдения в ОО при проведении оценочных </w:t>
      </w:r>
      <w:r>
        <w:rPr>
          <w:spacing w:val="-2"/>
        </w:rPr>
        <w:t>процедур;</w:t>
      </w:r>
    </w:p>
    <w:p w:rsidR="00292259" w:rsidRDefault="00C14149">
      <w:pPr>
        <w:pStyle w:val="a3"/>
        <w:spacing w:before="201" w:line="276" w:lineRule="auto"/>
        <w:ind w:left="851" w:right="144" w:hanging="5"/>
        <w:jc w:val="both"/>
      </w:pPr>
      <w:r>
        <w:rPr>
          <w:b/>
        </w:rPr>
        <w:t>-</w:t>
      </w:r>
      <w:r>
        <w:t xml:space="preserve">анализ признаков необъективности, разработка комплекса мер по устранению причин </w:t>
      </w:r>
      <w:r>
        <w:rPr>
          <w:spacing w:val="-2"/>
        </w:rPr>
        <w:t>необъективности;</w:t>
      </w:r>
    </w:p>
    <w:p w:rsidR="00292259" w:rsidRDefault="00C14149">
      <w:pPr>
        <w:pStyle w:val="a3"/>
        <w:spacing w:before="201"/>
        <w:ind w:left="666"/>
        <w:jc w:val="both"/>
      </w:pPr>
      <w:r>
        <w:rPr>
          <w:b/>
        </w:rPr>
        <w:t>-</w:t>
      </w:r>
      <w:r>
        <w:t>организация</w:t>
      </w:r>
      <w:r>
        <w:rPr>
          <w:spacing w:val="54"/>
        </w:rPr>
        <w:t xml:space="preserve"> </w:t>
      </w:r>
      <w:r>
        <w:t>взаимопроверки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rPr>
          <w:spacing w:val="-2"/>
        </w:rPr>
        <w:t>учащихся.</w:t>
      </w:r>
    </w:p>
    <w:p w:rsidR="00292259" w:rsidRDefault="00C14149">
      <w:pPr>
        <w:pStyle w:val="a4"/>
        <w:numPr>
          <w:ilvl w:val="0"/>
          <w:numId w:val="1"/>
        </w:numPr>
        <w:tabs>
          <w:tab w:val="left" w:pos="953"/>
        </w:tabs>
        <w:spacing w:before="240" w:line="280" w:lineRule="auto"/>
        <w:ind w:left="1" w:right="146" w:firstLine="708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позитивного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отношения к объективной оценке образовательных результатов.</w:t>
      </w:r>
    </w:p>
    <w:p w:rsidR="00292259" w:rsidRDefault="00C14149">
      <w:pPr>
        <w:pStyle w:val="a3"/>
        <w:spacing w:before="189" w:line="276" w:lineRule="auto"/>
        <w:ind w:left="710" w:right="146"/>
        <w:jc w:val="both"/>
      </w:pPr>
      <w:r>
        <w:t>-реализация в приоритетном порядке Дорожной карты как ОО с низкими результатами («Шанс»), программ помощи учителям, имеющим профессиональные проблемы и дефициты, руководителю и заместителям руководителя ОО;</w:t>
      </w:r>
    </w:p>
    <w:p w:rsidR="00292259" w:rsidRDefault="00C14149">
      <w:pPr>
        <w:pStyle w:val="a4"/>
        <w:numPr>
          <w:ilvl w:val="1"/>
          <w:numId w:val="1"/>
        </w:numPr>
        <w:tabs>
          <w:tab w:val="left" w:pos="836"/>
        </w:tabs>
        <w:spacing w:before="200" w:line="276" w:lineRule="auto"/>
        <w:ind w:left="710" w:right="13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объективности оценки образовательных результатов;</w:t>
      </w:r>
    </w:p>
    <w:p w:rsidR="00292259" w:rsidRDefault="00C14149">
      <w:pPr>
        <w:pStyle w:val="a3"/>
        <w:spacing w:before="201" w:line="276" w:lineRule="auto"/>
        <w:ind w:left="710" w:right="141"/>
        <w:jc w:val="both"/>
      </w:pPr>
      <w:r>
        <w:t xml:space="preserve">-экспертиза образовательных программ ОО в части системы оценивания, подготовка </w:t>
      </w:r>
      <w:r>
        <w:rPr>
          <w:spacing w:val="-2"/>
        </w:rPr>
        <w:t>рекомендации</w:t>
      </w:r>
    </w:p>
    <w:p w:rsidR="00292259" w:rsidRDefault="00C14149">
      <w:pPr>
        <w:pStyle w:val="a3"/>
        <w:spacing w:before="201" w:line="276" w:lineRule="auto"/>
        <w:ind w:left="710" w:right="144"/>
        <w:jc w:val="both"/>
      </w:pPr>
      <w:r>
        <w:t>-проведение учителями и методическими объединениями аналитической экспертной работы с результатами оценочных процедур.</w:t>
      </w:r>
    </w:p>
    <w:sectPr w:rsidR="00292259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883"/>
    <w:multiLevelType w:val="hybridMultilevel"/>
    <w:tmpl w:val="ABF8E45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BCE5EFF"/>
    <w:multiLevelType w:val="hybridMultilevel"/>
    <w:tmpl w:val="4EF6A912"/>
    <w:lvl w:ilvl="0" w:tplc="87821AEE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EFF68">
      <w:numFmt w:val="bullet"/>
      <w:lvlText w:val="•"/>
      <w:lvlJc w:val="left"/>
      <w:pPr>
        <w:ind w:left="1830" w:hanging="180"/>
      </w:pPr>
      <w:rPr>
        <w:rFonts w:hint="default"/>
        <w:lang w:val="ru-RU" w:eastAsia="en-US" w:bidi="ar-SA"/>
      </w:rPr>
    </w:lvl>
    <w:lvl w:ilvl="2" w:tplc="D9507974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3" w:tplc="E9B0A48C">
      <w:numFmt w:val="bullet"/>
      <w:lvlText w:val="•"/>
      <w:lvlJc w:val="left"/>
      <w:pPr>
        <w:ind w:left="3691" w:hanging="180"/>
      </w:pPr>
      <w:rPr>
        <w:rFonts w:hint="default"/>
        <w:lang w:val="ru-RU" w:eastAsia="en-US" w:bidi="ar-SA"/>
      </w:rPr>
    </w:lvl>
    <w:lvl w:ilvl="4" w:tplc="3ADA4184">
      <w:numFmt w:val="bullet"/>
      <w:lvlText w:val="•"/>
      <w:lvlJc w:val="left"/>
      <w:pPr>
        <w:ind w:left="4622" w:hanging="180"/>
      </w:pPr>
      <w:rPr>
        <w:rFonts w:hint="default"/>
        <w:lang w:val="ru-RU" w:eastAsia="en-US" w:bidi="ar-SA"/>
      </w:rPr>
    </w:lvl>
    <w:lvl w:ilvl="5" w:tplc="EE34D338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8FB0F0D4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99328F5C">
      <w:numFmt w:val="bullet"/>
      <w:lvlText w:val="•"/>
      <w:lvlJc w:val="left"/>
      <w:pPr>
        <w:ind w:left="7414" w:hanging="180"/>
      </w:pPr>
      <w:rPr>
        <w:rFonts w:hint="default"/>
        <w:lang w:val="ru-RU" w:eastAsia="en-US" w:bidi="ar-SA"/>
      </w:rPr>
    </w:lvl>
    <w:lvl w:ilvl="8" w:tplc="668A2208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E1A2B66"/>
    <w:multiLevelType w:val="hybridMultilevel"/>
    <w:tmpl w:val="37423448"/>
    <w:lvl w:ilvl="0" w:tplc="133A1F2E">
      <w:start w:val="1"/>
      <w:numFmt w:val="decimal"/>
      <w:lvlText w:val="%1."/>
      <w:lvlJc w:val="left"/>
      <w:pPr>
        <w:ind w:left="756" w:hanging="18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792C11DE">
      <w:numFmt w:val="bullet"/>
      <w:lvlText w:val="•"/>
      <w:lvlJc w:val="left"/>
      <w:pPr>
        <w:ind w:left="1830" w:hanging="188"/>
      </w:pPr>
      <w:rPr>
        <w:rFonts w:hint="default"/>
        <w:lang w:val="ru-RU" w:eastAsia="en-US" w:bidi="ar-SA"/>
      </w:rPr>
    </w:lvl>
    <w:lvl w:ilvl="2" w:tplc="C6D0CA94">
      <w:numFmt w:val="bullet"/>
      <w:lvlText w:val="•"/>
      <w:lvlJc w:val="left"/>
      <w:pPr>
        <w:ind w:left="2761" w:hanging="188"/>
      </w:pPr>
      <w:rPr>
        <w:rFonts w:hint="default"/>
        <w:lang w:val="ru-RU" w:eastAsia="en-US" w:bidi="ar-SA"/>
      </w:rPr>
    </w:lvl>
    <w:lvl w:ilvl="3" w:tplc="15B03F52">
      <w:numFmt w:val="bullet"/>
      <w:lvlText w:val="•"/>
      <w:lvlJc w:val="left"/>
      <w:pPr>
        <w:ind w:left="3691" w:hanging="188"/>
      </w:pPr>
      <w:rPr>
        <w:rFonts w:hint="default"/>
        <w:lang w:val="ru-RU" w:eastAsia="en-US" w:bidi="ar-SA"/>
      </w:rPr>
    </w:lvl>
    <w:lvl w:ilvl="4" w:tplc="840EB166">
      <w:numFmt w:val="bullet"/>
      <w:lvlText w:val="•"/>
      <w:lvlJc w:val="left"/>
      <w:pPr>
        <w:ind w:left="4622" w:hanging="188"/>
      </w:pPr>
      <w:rPr>
        <w:rFonts w:hint="default"/>
        <w:lang w:val="ru-RU" w:eastAsia="en-US" w:bidi="ar-SA"/>
      </w:rPr>
    </w:lvl>
    <w:lvl w:ilvl="5" w:tplc="41CA7682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EA520ED6">
      <w:numFmt w:val="bullet"/>
      <w:lvlText w:val="•"/>
      <w:lvlJc w:val="left"/>
      <w:pPr>
        <w:ind w:left="6483" w:hanging="188"/>
      </w:pPr>
      <w:rPr>
        <w:rFonts w:hint="default"/>
        <w:lang w:val="ru-RU" w:eastAsia="en-US" w:bidi="ar-SA"/>
      </w:rPr>
    </w:lvl>
    <w:lvl w:ilvl="7" w:tplc="8618E848">
      <w:numFmt w:val="bullet"/>
      <w:lvlText w:val="•"/>
      <w:lvlJc w:val="left"/>
      <w:pPr>
        <w:ind w:left="7414" w:hanging="188"/>
      </w:pPr>
      <w:rPr>
        <w:rFonts w:hint="default"/>
        <w:lang w:val="ru-RU" w:eastAsia="en-US" w:bidi="ar-SA"/>
      </w:rPr>
    </w:lvl>
    <w:lvl w:ilvl="8" w:tplc="B12A3308">
      <w:numFmt w:val="bullet"/>
      <w:lvlText w:val="•"/>
      <w:lvlJc w:val="left"/>
      <w:pPr>
        <w:ind w:left="8345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52177D67"/>
    <w:multiLevelType w:val="hybridMultilevel"/>
    <w:tmpl w:val="40C062AA"/>
    <w:lvl w:ilvl="0" w:tplc="9D64ADA8">
      <w:start w:val="1"/>
      <w:numFmt w:val="decimal"/>
      <w:lvlText w:val="%1."/>
      <w:lvlJc w:val="left"/>
      <w:pPr>
        <w:ind w:left="466" w:hanging="182"/>
        <w:jc w:val="left"/>
      </w:pPr>
      <w:rPr>
        <w:rFonts w:hint="default"/>
        <w:b/>
        <w:spacing w:val="0"/>
        <w:w w:val="88"/>
        <w:lang w:val="ru-RU" w:eastAsia="en-US" w:bidi="ar-SA"/>
      </w:rPr>
    </w:lvl>
    <w:lvl w:ilvl="1" w:tplc="B226D93C">
      <w:numFmt w:val="bullet"/>
      <w:lvlText w:val="-"/>
      <w:lvlJc w:val="left"/>
      <w:pPr>
        <w:ind w:left="113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8C95EC">
      <w:numFmt w:val="bullet"/>
      <w:lvlText w:val="•"/>
      <w:lvlJc w:val="left"/>
      <w:pPr>
        <w:ind w:left="2147" w:hanging="135"/>
      </w:pPr>
      <w:rPr>
        <w:rFonts w:hint="default"/>
        <w:lang w:val="ru-RU" w:eastAsia="en-US" w:bidi="ar-SA"/>
      </w:rPr>
    </w:lvl>
    <w:lvl w:ilvl="3" w:tplc="EE1E7268">
      <w:numFmt w:val="bullet"/>
      <w:lvlText w:val="•"/>
      <w:lvlJc w:val="left"/>
      <w:pPr>
        <w:ind w:left="3154" w:hanging="135"/>
      </w:pPr>
      <w:rPr>
        <w:rFonts w:hint="default"/>
        <w:lang w:val="ru-RU" w:eastAsia="en-US" w:bidi="ar-SA"/>
      </w:rPr>
    </w:lvl>
    <w:lvl w:ilvl="4" w:tplc="6682F2E2">
      <w:numFmt w:val="bullet"/>
      <w:lvlText w:val="•"/>
      <w:lvlJc w:val="left"/>
      <w:pPr>
        <w:ind w:left="4162" w:hanging="135"/>
      </w:pPr>
      <w:rPr>
        <w:rFonts w:hint="default"/>
        <w:lang w:val="ru-RU" w:eastAsia="en-US" w:bidi="ar-SA"/>
      </w:rPr>
    </w:lvl>
    <w:lvl w:ilvl="5" w:tplc="5338F99E">
      <w:numFmt w:val="bullet"/>
      <w:lvlText w:val="•"/>
      <w:lvlJc w:val="left"/>
      <w:pPr>
        <w:ind w:left="5169" w:hanging="135"/>
      </w:pPr>
      <w:rPr>
        <w:rFonts w:hint="default"/>
        <w:lang w:val="ru-RU" w:eastAsia="en-US" w:bidi="ar-SA"/>
      </w:rPr>
    </w:lvl>
    <w:lvl w:ilvl="6" w:tplc="AA760F82">
      <w:numFmt w:val="bullet"/>
      <w:lvlText w:val="•"/>
      <w:lvlJc w:val="left"/>
      <w:pPr>
        <w:ind w:left="6176" w:hanging="135"/>
      </w:pPr>
      <w:rPr>
        <w:rFonts w:hint="default"/>
        <w:lang w:val="ru-RU" w:eastAsia="en-US" w:bidi="ar-SA"/>
      </w:rPr>
    </w:lvl>
    <w:lvl w:ilvl="7" w:tplc="6EBA76C0">
      <w:numFmt w:val="bullet"/>
      <w:lvlText w:val="•"/>
      <w:lvlJc w:val="left"/>
      <w:pPr>
        <w:ind w:left="7184" w:hanging="135"/>
      </w:pPr>
      <w:rPr>
        <w:rFonts w:hint="default"/>
        <w:lang w:val="ru-RU" w:eastAsia="en-US" w:bidi="ar-SA"/>
      </w:rPr>
    </w:lvl>
    <w:lvl w:ilvl="8" w:tplc="340ADA56">
      <w:numFmt w:val="bullet"/>
      <w:lvlText w:val="•"/>
      <w:lvlJc w:val="left"/>
      <w:pPr>
        <w:ind w:left="8191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64C10244"/>
    <w:multiLevelType w:val="hybridMultilevel"/>
    <w:tmpl w:val="4F142BDA"/>
    <w:lvl w:ilvl="0" w:tplc="AD44A30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0A45F2">
      <w:numFmt w:val="bullet"/>
      <w:lvlText w:val="•"/>
      <w:lvlJc w:val="left"/>
      <w:pPr>
        <w:ind w:left="584" w:hanging="140"/>
      </w:pPr>
      <w:rPr>
        <w:rFonts w:hint="default"/>
        <w:lang w:val="ru-RU" w:eastAsia="en-US" w:bidi="ar-SA"/>
      </w:rPr>
    </w:lvl>
    <w:lvl w:ilvl="2" w:tplc="D024ABF4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6134A7D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4" w:tplc="1F2C4740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5" w:tplc="EC806ECC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6" w:tplc="03E272CE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7" w:tplc="D17875B4">
      <w:numFmt w:val="bullet"/>
      <w:lvlText w:val="•"/>
      <w:lvlJc w:val="left"/>
      <w:pPr>
        <w:ind w:left="2649" w:hanging="140"/>
      </w:pPr>
      <w:rPr>
        <w:rFonts w:hint="default"/>
        <w:lang w:val="ru-RU" w:eastAsia="en-US" w:bidi="ar-SA"/>
      </w:rPr>
    </w:lvl>
    <w:lvl w:ilvl="8" w:tplc="DD0CCDEC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2259"/>
    <w:rsid w:val="0019272D"/>
    <w:rsid w:val="001C3CD0"/>
    <w:rsid w:val="00292259"/>
    <w:rsid w:val="00317604"/>
    <w:rsid w:val="004A72E1"/>
    <w:rsid w:val="00582380"/>
    <w:rsid w:val="006857EB"/>
    <w:rsid w:val="006B36F3"/>
    <w:rsid w:val="007C0DFB"/>
    <w:rsid w:val="009F2AA5"/>
    <w:rsid w:val="00A620D1"/>
    <w:rsid w:val="00AE619D"/>
    <w:rsid w:val="00B3200A"/>
    <w:rsid w:val="00BF4176"/>
    <w:rsid w:val="00BF5FBB"/>
    <w:rsid w:val="00C14149"/>
    <w:rsid w:val="00C3162E"/>
    <w:rsid w:val="00DF04FE"/>
    <w:rsid w:val="00DF47E6"/>
    <w:rsid w:val="00E0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29D"/>
  <w15:docId w15:val="{EC3F970C-95AE-467A-98E8-D8217EEF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0" w:hanging="1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9F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2025-02-07T09:25:00Z</dcterms:created>
  <dcterms:modified xsi:type="dcterms:W3CDTF">2025-02-07T10:48:00Z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