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871" w:rsidRPr="00E032B0" w:rsidRDefault="00DF1871" w:rsidP="00DF1871">
      <w:pPr>
        <w:tabs>
          <w:tab w:val="left" w:pos="252"/>
        </w:tabs>
        <w:suppressAutoHyphens/>
        <w:snapToGrid w:val="0"/>
        <w:spacing w:after="0"/>
        <w:ind w:left="480"/>
        <w:jc w:val="center"/>
        <w:rPr>
          <w:rFonts w:ascii="Times New Roman" w:eastAsia="Calibri" w:hAnsi="Times New Roman" w:cs="Times New Roman"/>
          <w:sz w:val="28"/>
          <w:szCs w:val="28"/>
        </w:rPr>
      </w:pPr>
      <w:r w:rsidRPr="00E032B0">
        <w:rPr>
          <w:rFonts w:ascii="Times New Roman" w:eastAsia="Calibri" w:hAnsi="Times New Roman" w:cs="Times New Roman"/>
          <w:sz w:val="28"/>
          <w:szCs w:val="28"/>
        </w:rPr>
        <w:t>Муниципальное бюджетное общеобразовательное учреждение</w:t>
      </w:r>
    </w:p>
    <w:p w:rsidR="00DF1871" w:rsidRPr="00E032B0" w:rsidRDefault="00DF1871" w:rsidP="00DF1871">
      <w:pPr>
        <w:tabs>
          <w:tab w:val="left" w:pos="252"/>
        </w:tabs>
        <w:suppressAutoHyphens/>
        <w:snapToGrid w:val="0"/>
        <w:spacing w:after="0"/>
        <w:ind w:left="480"/>
        <w:jc w:val="center"/>
        <w:rPr>
          <w:rFonts w:ascii="Times New Roman" w:eastAsia="Calibri" w:hAnsi="Times New Roman" w:cs="Times New Roman"/>
          <w:sz w:val="28"/>
          <w:szCs w:val="28"/>
        </w:rPr>
      </w:pPr>
      <w:r w:rsidRPr="00E032B0">
        <w:rPr>
          <w:rFonts w:ascii="Times New Roman" w:eastAsia="Calibri" w:hAnsi="Times New Roman" w:cs="Times New Roman"/>
          <w:sz w:val="28"/>
          <w:szCs w:val="28"/>
        </w:rPr>
        <w:t>средняя общеобразовательная школа</w:t>
      </w:r>
    </w:p>
    <w:p w:rsidR="00DF1871" w:rsidRPr="00E032B0" w:rsidRDefault="00DF1871" w:rsidP="00DF1871">
      <w:pPr>
        <w:tabs>
          <w:tab w:val="left" w:pos="252"/>
        </w:tabs>
        <w:suppressAutoHyphens/>
        <w:snapToGrid w:val="0"/>
        <w:spacing w:after="0"/>
        <w:ind w:left="480"/>
        <w:jc w:val="center"/>
        <w:rPr>
          <w:rFonts w:ascii="Times New Roman" w:eastAsia="Calibri" w:hAnsi="Times New Roman" w:cs="Times New Roman"/>
          <w:sz w:val="28"/>
          <w:szCs w:val="28"/>
        </w:rPr>
      </w:pPr>
      <w:r w:rsidRPr="00E032B0">
        <w:rPr>
          <w:rFonts w:ascii="Times New Roman" w:eastAsia="Calibri" w:hAnsi="Times New Roman" w:cs="Times New Roman"/>
          <w:sz w:val="28"/>
          <w:szCs w:val="28"/>
        </w:rPr>
        <w:t>имени Героя Советского Союза С.В. Руднева</w:t>
      </w:r>
    </w:p>
    <w:p w:rsidR="00DF1871" w:rsidRPr="00E032B0" w:rsidRDefault="00DF1871" w:rsidP="00DF1871">
      <w:pPr>
        <w:tabs>
          <w:tab w:val="left" w:pos="252"/>
        </w:tabs>
        <w:suppressAutoHyphens/>
        <w:snapToGrid w:val="0"/>
        <w:spacing w:after="0"/>
        <w:ind w:left="480"/>
        <w:jc w:val="center"/>
        <w:rPr>
          <w:rFonts w:ascii="Times New Roman" w:eastAsia="Calibri" w:hAnsi="Times New Roman" w:cs="Times New Roman"/>
          <w:sz w:val="28"/>
          <w:szCs w:val="28"/>
        </w:rPr>
      </w:pPr>
      <w:r w:rsidRPr="00E032B0">
        <w:rPr>
          <w:rFonts w:ascii="Times New Roman" w:eastAsia="Calibri" w:hAnsi="Times New Roman" w:cs="Times New Roman"/>
          <w:sz w:val="28"/>
          <w:szCs w:val="28"/>
        </w:rPr>
        <w:t>п. Де-Кастри  Ульчского муниципального района Хабаровского края</w:t>
      </w:r>
    </w:p>
    <w:p w:rsidR="00DF1871" w:rsidRPr="00E032B0" w:rsidRDefault="00DF1871" w:rsidP="00DF1871">
      <w:pPr>
        <w:spacing w:after="0"/>
        <w:rPr>
          <w:rFonts w:ascii="Calibri" w:eastAsia="Calibri" w:hAnsi="Calibri" w:cs="Calibri"/>
          <w:lang w:eastAsia="ru-RU"/>
        </w:rPr>
      </w:pPr>
    </w:p>
    <w:p w:rsidR="00DF1871" w:rsidRPr="00E032B0" w:rsidRDefault="00DF1871" w:rsidP="00DF1871">
      <w:pPr>
        <w:spacing w:after="0"/>
        <w:rPr>
          <w:rFonts w:ascii="Calibri" w:eastAsia="Calibri" w:hAnsi="Calibri" w:cs="Calibri"/>
          <w:lang w:eastAsia="ru-RU"/>
        </w:rPr>
      </w:pPr>
    </w:p>
    <w:p w:rsidR="00DF1871" w:rsidRPr="00E032B0" w:rsidRDefault="00DF1871" w:rsidP="00DF1871">
      <w:pPr>
        <w:spacing w:after="0"/>
        <w:rPr>
          <w:rFonts w:ascii="Calibri" w:eastAsia="Calibri" w:hAnsi="Calibri" w:cs="Calibri"/>
          <w:lang w:eastAsia="ru-RU"/>
        </w:rPr>
      </w:pPr>
    </w:p>
    <w:p w:rsidR="00DF1871" w:rsidRPr="00E032B0" w:rsidRDefault="00DF1871" w:rsidP="00DF1871">
      <w:pPr>
        <w:spacing w:after="0"/>
        <w:jc w:val="both"/>
        <w:rPr>
          <w:rFonts w:ascii="Times New Roman" w:eastAsia="Calibri" w:hAnsi="Times New Roman" w:cs="Times New Roman"/>
        </w:rPr>
      </w:pPr>
      <w:r w:rsidRPr="00E032B0">
        <w:rPr>
          <w:rFonts w:ascii="Times New Roman" w:eastAsia="Calibri" w:hAnsi="Times New Roman" w:cs="Times New Roman"/>
        </w:rPr>
        <w:t xml:space="preserve">  Принято  на заседании                                                                   Введено в действие </w:t>
      </w:r>
    </w:p>
    <w:p w:rsidR="00DF1871" w:rsidRPr="00E032B0" w:rsidRDefault="00DF1871" w:rsidP="00DF1871">
      <w:pPr>
        <w:tabs>
          <w:tab w:val="left" w:pos="6480"/>
        </w:tabs>
        <w:spacing w:after="0"/>
        <w:jc w:val="both"/>
        <w:rPr>
          <w:rFonts w:ascii="Times New Roman" w:eastAsia="Calibri" w:hAnsi="Times New Roman" w:cs="Times New Roman"/>
        </w:rPr>
      </w:pPr>
      <w:r w:rsidRPr="00E032B0">
        <w:rPr>
          <w:rFonts w:ascii="Times New Roman" w:eastAsia="Calibri" w:hAnsi="Times New Roman" w:cs="Times New Roman"/>
        </w:rPr>
        <w:t xml:space="preserve">  педагогического совета школы                                                     приказом директора школы</w:t>
      </w:r>
    </w:p>
    <w:p w:rsidR="00DF1871" w:rsidRPr="00E032B0" w:rsidRDefault="00DF1871" w:rsidP="00DF1871">
      <w:pPr>
        <w:spacing w:after="0"/>
        <w:jc w:val="both"/>
        <w:rPr>
          <w:rFonts w:ascii="Times New Roman" w:eastAsia="Calibri" w:hAnsi="Times New Roman" w:cs="Times New Roman"/>
        </w:rPr>
      </w:pPr>
      <w:r w:rsidRPr="00E032B0">
        <w:rPr>
          <w:rFonts w:ascii="Times New Roman" w:eastAsia="Calibri" w:hAnsi="Times New Roman" w:cs="Times New Roman"/>
        </w:rPr>
        <w:t xml:space="preserve">  </w:t>
      </w:r>
      <w:r w:rsidRPr="00D05288">
        <w:rPr>
          <w:rFonts w:ascii="Times New Roman" w:eastAsia="Calibri" w:hAnsi="Times New Roman" w:cs="Times New Roman"/>
        </w:rPr>
        <w:t xml:space="preserve">протокол №5 от 23.03.2021                                               </w:t>
      </w:r>
      <w:r>
        <w:rPr>
          <w:rFonts w:ascii="Times New Roman" w:eastAsia="Calibri" w:hAnsi="Times New Roman" w:cs="Times New Roman"/>
        </w:rPr>
        <w:t xml:space="preserve">            № </w:t>
      </w:r>
      <w:r w:rsidRPr="00D05288">
        <w:rPr>
          <w:rFonts w:ascii="Times New Roman" w:eastAsia="Calibri" w:hAnsi="Times New Roman" w:cs="Times New Roman"/>
        </w:rPr>
        <w:t>39 от 23.03.2021</w:t>
      </w:r>
      <w:r w:rsidRPr="00E032B0">
        <w:rPr>
          <w:rFonts w:ascii="Times New Roman" w:eastAsia="Calibri" w:hAnsi="Times New Roman" w:cs="Times New Roman"/>
        </w:rPr>
        <w:t xml:space="preserve">                                                                                                       </w:t>
      </w:r>
    </w:p>
    <w:p w:rsidR="00DF1871" w:rsidRDefault="00DF1871" w:rsidP="00DF1871">
      <w:pPr>
        <w:widowControl w:val="0"/>
        <w:spacing w:after="0" w:line="234" w:lineRule="auto"/>
        <w:ind w:right="-20"/>
        <w:jc w:val="center"/>
        <w:rPr>
          <w:rFonts w:ascii="Times New Roman" w:eastAsia="Times New Roman" w:hAnsi="Times New Roman" w:cs="Times New Roman"/>
          <w:b/>
          <w:bCs/>
          <w:color w:val="000000"/>
          <w:spacing w:val="13"/>
          <w:sz w:val="28"/>
          <w:szCs w:val="28"/>
          <w:lang w:eastAsia="ru-RU"/>
        </w:rPr>
      </w:pPr>
    </w:p>
    <w:p w:rsidR="00DF1871" w:rsidRDefault="00DF1871" w:rsidP="00DF1871">
      <w:pPr>
        <w:widowControl w:val="0"/>
        <w:spacing w:after="0" w:line="234" w:lineRule="auto"/>
        <w:ind w:right="-20"/>
        <w:jc w:val="center"/>
        <w:rPr>
          <w:rFonts w:ascii="Times New Roman" w:eastAsia="Times New Roman" w:hAnsi="Times New Roman" w:cs="Times New Roman"/>
          <w:b/>
          <w:bCs/>
          <w:color w:val="000000"/>
          <w:spacing w:val="13"/>
          <w:sz w:val="28"/>
          <w:szCs w:val="28"/>
          <w:lang w:eastAsia="ru-RU"/>
        </w:rPr>
      </w:pPr>
    </w:p>
    <w:p w:rsidR="00DF1871" w:rsidRDefault="00DF1871" w:rsidP="00DF1871">
      <w:pPr>
        <w:widowControl w:val="0"/>
        <w:spacing w:after="0" w:line="234" w:lineRule="auto"/>
        <w:ind w:right="-20"/>
        <w:jc w:val="center"/>
        <w:rPr>
          <w:rFonts w:ascii="Times New Roman" w:eastAsia="Times New Roman" w:hAnsi="Times New Roman" w:cs="Times New Roman"/>
          <w:b/>
          <w:bCs/>
          <w:color w:val="000000"/>
          <w:spacing w:val="13"/>
          <w:sz w:val="28"/>
          <w:szCs w:val="28"/>
          <w:lang w:eastAsia="ru-RU"/>
        </w:rPr>
      </w:pPr>
    </w:p>
    <w:p w:rsidR="00DF1871" w:rsidRDefault="00DF1871" w:rsidP="00DF1871">
      <w:pPr>
        <w:widowControl w:val="0"/>
        <w:spacing w:after="0" w:line="234" w:lineRule="auto"/>
        <w:ind w:right="-20"/>
        <w:jc w:val="center"/>
        <w:rPr>
          <w:rFonts w:ascii="Times New Roman" w:eastAsia="Times New Roman" w:hAnsi="Times New Roman" w:cs="Times New Roman"/>
          <w:b/>
          <w:bCs/>
          <w:color w:val="000000"/>
          <w:spacing w:val="13"/>
          <w:sz w:val="28"/>
          <w:szCs w:val="28"/>
          <w:lang w:eastAsia="ru-RU"/>
        </w:rPr>
      </w:pPr>
    </w:p>
    <w:p w:rsidR="00DF1871" w:rsidRDefault="00DF1871" w:rsidP="00DF1871">
      <w:pPr>
        <w:widowControl w:val="0"/>
        <w:spacing w:after="0" w:line="234" w:lineRule="auto"/>
        <w:ind w:right="-20"/>
        <w:jc w:val="center"/>
        <w:rPr>
          <w:rFonts w:ascii="Times New Roman" w:eastAsia="Times New Roman" w:hAnsi="Times New Roman" w:cs="Times New Roman"/>
          <w:b/>
          <w:bCs/>
          <w:color w:val="000000"/>
          <w:spacing w:val="13"/>
          <w:sz w:val="28"/>
          <w:szCs w:val="28"/>
          <w:lang w:eastAsia="ru-RU"/>
        </w:rPr>
      </w:pPr>
    </w:p>
    <w:p w:rsidR="00DF1871" w:rsidRDefault="00DF1871" w:rsidP="00DF1871">
      <w:pPr>
        <w:widowControl w:val="0"/>
        <w:spacing w:after="0" w:line="234" w:lineRule="auto"/>
        <w:ind w:right="-20"/>
        <w:jc w:val="center"/>
        <w:rPr>
          <w:rFonts w:ascii="Times New Roman" w:eastAsia="Times New Roman" w:hAnsi="Times New Roman" w:cs="Times New Roman"/>
          <w:b/>
          <w:bCs/>
          <w:color w:val="000000"/>
          <w:spacing w:val="13"/>
          <w:sz w:val="28"/>
          <w:szCs w:val="28"/>
          <w:lang w:eastAsia="ru-RU"/>
        </w:rPr>
      </w:pPr>
    </w:p>
    <w:p w:rsidR="00DF1871" w:rsidRDefault="00DF1871" w:rsidP="00DF1871">
      <w:pPr>
        <w:widowControl w:val="0"/>
        <w:spacing w:after="0" w:line="234" w:lineRule="auto"/>
        <w:ind w:right="-20"/>
        <w:jc w:val="center"/>
        <w:rPr>
          <w:rFonts w:ascii="Times New Roman" w:eastAsia="Times New Roman" w:hAnsi="Times New Roman" w:cs="Times New Roman"/>
          <w:b/>
          <w:bCs/>
          <w:color w:val="000000"/>
          <w:spacing w:val="13"/>
          <w:sz w:val="28"/>
          <w:szCs w:val="28"/>
          <w:lang w:eastAsia="ru-RU"/>
        </w:rPr>
      </w:pPr>
    </w:p>
    <w:p w:rsidR="00DF1871" w:rsidRDefault="00DF1871" w:rsidP="00DF1871">
      <w:pPr>
        <w:widowControl w:val="0"/>
        <w:spacing w:after="0" w:line="234" w:lineRule="auto"/>
        <w:ind w:right="-20"/>
        <w:jc w:val="center"/>
        <w:rPr>
          <w:rFonts w:ascii="Times New Roman" w:eastAsia="Times New Roman" w:hAnsi="Times New Roman" w:cs="Times New Roman"/>
          <w:b/>
          <w:bCs/>
          <w:color w:val="000000"/>
          <w:spacing w:val="13"/>
          <w:sz w:val="28"/>
          <w:szCs w:val="28"/>
          <w:lang w:eastAsia="ru-RU"/>
        </w:rPr>
      </w:pPr>
    </w:p>
    <w:p w:rsidR="00DF1871" w:rsidRDefault="00DF1871" w:rsidP="00DF1871">
      <w:pPr>
        <w:widowControl w:val="0"/>
        <w:spacing w:after="0" w:line="234" w:lineRule="auto"/>
        <w:ind w:right="-20"/>
        <w:jc w:val="center"/>
        <w:rPr>
          <w:rFonts w:ascii="Times New Roman" w:eastAsia="Times New Roman" w:hAnsi="Times New Roman" w:cs="Times New Roman"/>
          <w:b/>
          <w:bCs/>
          <w:color w:val="000000"/>
          <w:spacing w:val="13"/>
          <w:sz w:val="28"/>
          <w:szCs w:val="28"/>
          <w:lang w:eastAsia="ru-RU"/>
        </w:rPr>
      </w:pPr>
    </w:p>
    <w:p w:rsidR="00DF1871" w:rsidRDefault="00DF1871" w:rsidP="00DF1871">
      <w:pPr>
        <w:widowControl w:val="0"/>
        <w:spacing w:after="0" w:line="234" w:lineRule="auto"/>
        <w:ind w:right="-20"/>
        <w:jc w:val="center"/>
        <w:rPr>
          <w:rFonts w:ascii="Times New Roman" w:eastAsia="Times New Roman" w:hAnsi="Times New Roman" w:cs="Times New Roman"/>
          <w:b/>
          <w:bCs/>
          <w:color w:val="000000"/>
          <w:spacing w:val="13"/>
          <w:sz w:val="28"/>
          <w:szCs w:val="28"/>
          <w:lang w:eastAsia="ru-RU"/>
        </w:rPr>
      </w:pPr>
    </w:p>
    <w:p w:rsidR="00DF1871" w:rsidRDefault="00DF1871" w:rsidP="00DF1871">
      <w:pPr>
        <w:widowControl w:val="0"/>
        <w:spacing w:after="0" w:line="360" w:lineRule="auto"/>
        <w:ind w:right="-20"/>
        <w:jc w:val="center"/>
        <w:rPr>
          <w:rFonts w:ascii="Times New Roman" w:eastAsia="Times New Roman" w:hAnsi="Times New Roman" w:cs="Times New Roman"/>
          <w:b/>
          <w:bCs/>
          <w:color w:val="000000"/>
          <w:spacing w:val="13"/>
          <w:sz w:val="28"/>
          <w:szCs w:val="28"/>
          <w:lang w:eastAsia="ru-RU"/>
        </w:rPr>
      </w:pPr>
      <w:r>
        <w:rPr>
          <w:rFonts w:ascii="Times New Roman" w:eastAsia="Times New Roman" w:hAnsi="Times New Roman" w:cs="Times New Roman"/>
          <w:b/>
          <w:bCs/>
          <w:color w:val="000000"/>
          <w:spacing w:val="13"/>
          <w:sz w:val="28"/>
          <w:szCs w:val="28"/>
          <w:lang w:eastAsia="ru-RU"/>
        </w:rPr>
        <w:t xml:space="preserve">ПРОГРАММА НАСТАВНИЧЕСТВА </w:t>
      </w:r>
    </w:p>
    <w:p w:rsidR="00DF1871" w:rsidRDefault="00DF1871" w:rsidP="00DF1871">
      <w:pPr>
        <w:widowControl w:val="0"/>
        <w:spacing w:after="0" w:line="360" w:lineRule="auto"/>
        <w:ind w:right="-20"/>
        <w:jc w:val="center"/>
        <w:rPr>
          <w:rFonts w:ascii="Times New Roman" w:eastAsia="Times New Roman" w:hAnsi="Times New Roman" w:cs="Times New Roman"/>
          <w:b/>
          <w:bCs/>
          <w:color w:val="000000"/>
          <w:spacing w:val="13"/>
          <w:sz w:val="28"/>
          <w:szCs w:val="28"/>
          <w:lang w:eastAsia="ru-RU"/>
        </w:rPr>
      </w:pPr>
      <w:r>
        <w:rPr>
          <w:rFonts w:ascii="Times New Roman" w:eastAsia="Times New Roman" w:hAnsi="Times New Roman" w:cs="Times New Roman"/>
          <w:b/>
          <w:bCs/>
          <w:color w:val="000000"/>
          <w:spacing w:val="13"/>
          <w:sz w:val="28"/>
          <w:szCs w:val="28"/>
          <w:lang w:eastAsia="ru-RU"/>
        </w:rPr>
        <w:t>Учитель-</w:t>
      </w:r>
      <w:r>
        <w:rPr>
          <w:rFonts w:ascii="Times New Roman" w:eastAsia="Times New Roman" w:hAnsi="Times New Roman" w:cs="Times New Roman"/>
          <w:b/>
          <w:bCs/>
          <w:color w:val="000000"/>
          <w:spacing w:val="13"/>
          <w:sz w:val="28"/>
          <w:szCs w:val="28"/>
          <w:lang w:eastAsia="ru-RU"/>
        </w:rPr>
        <w:t>ученик (ученик группы риска).</w:t>
      </w:r>
    </w:p>
    <w:p w:rsidR="00DF1871" w:rsidRDefault="00DF1871" w:rsidP="00DF1871">
      <w:pPr>
        <w:widowControl w:val="0"/>
        <w:spacing w:after="0" w:line="360" w:lineRule="auto"/>
        <w:ind w:right="-20"/>
        <w:jc w:val="center"/>
        <w:rPr>
          <w:rFonts w:ascii="Times New Roman" w:eastAsia="Times New Roman" w:hAnsi="Times New Roman" w:cs="Times New Roman"/>
          <w:b/>
          <w:bCs/>
          <w:color w:val="000000"/>
          <w:spacing w:val="13"/>
          <w:sz w:val="28"/>
          <w:szCs w:val="28"/>
          <w:lang w:eastAsia="ru-RU"/>
        </w:rPr>
      </w:pPr>
    </w:p>
    <w:p w:rsidR="00DF1871" w:rsidRDefault="00DF1871" w:rsidP="00DF1871">
      <w:pPr>
        <w:widowControl w:val="0"/>
        <w:spacing w:after="0" w:line="360" w:lineRule="auto"/>
        <w:ind w:right="-20"/>
        <w:jc w:val="center"/>
        <w:rPr>
          <w:rFonts w:ascii="Times New Roman" w:eastAsia="Times New Roman" w:hAnsi="Times New Roman" w:cs="Times New Roman"/>
          <w:b/>
          <w:bCs/>
          <w:color w:val="000000"/>
          <w:spacing w:val="13"/>
          <w:sz w:val="28"/>
          <w:szCs w:val="28"/>
          <w:lang w:eastAsia="ru-RU"/>
        </w:rPr>
      </w:pPr>
    </w:p>
    <w:p w:rsidR="00DF1871" w:rsidRDefault="00DF1871" w:rsidP="00DF1871">
      <w:pPr>
        <w:widowControl w:val="0"/>
        <w:spacing w:after="0" w:line="360" w:lineRule="auto"/>
        <w:ind w:right="-20"/>
        <w:jc w:val="center"/>
        <w:rPr>
          <w:rFonts w:ascii="Times New Roman" w:eastAsia="Times New Roman" w:hAnsi="Times New Roman" w:cs="Times New Roman"/>
          <w:b/>
          <w:bCs/>
          <w:color w:val="000000"/>
          <w:spacing w:val="13"/>
          <w:sz w:val="28"/>
          <w:szCs w:val="28"/>
          <w:lang w:eastAsia="ru-RU"/>
        </w:rPr>
      </w:pPr>
    </w:p>
    <w:p w:rsidR="00DF1871" w:rsidRDefault="00DF1871" w:rsidP="00DF1871">
      <w:pPr>
        <w:widowControl w:val="0"/>
        <w:spacing w:after="0" w:line="360" w:lineRule="auto"/>
        <w:ind w:right="-20"/>
        <w:jc w:val="right"/>
        <w:rPr>
          <w:rFonts w:ascii="Times New Roman" w:eastAsia="Times New Roman" w:hAnsi="Times New Roman" w:cs="Times New Roman"/>
          <w:b/>
          <w:bCs/>
          <w:color w:val="000000"/>
          <w:spacing w:val="13"/>
          <w:sz w:val="28"/>
          <w:szCs w:val="28"/>
          <w:lang w:eastAsia="ru-RU"/>
        </w:rPr>
      </w:pPr>
    </w:p>
    <w:p w:rsidR="00DF1871" w:rsidRPr="007D197E" w:rsidRDefault="00DF1871" w:rsidP="00DF1871">
      <w:pPr>
        <w:widowControl w:val="0"/>
        <w:spacing w:after="0" w:line="360" w:lineRule="auto"/>
        <w:ind w:right="-20"/>
        <w:jc w:val="center"/>
        <w:rPr>
          <w:rFonts w:ascii="Times New Roman" w:eastAsia="Times New Roman" w:hAnsi="Times New Roman" w:cs="Times New Roman"/>
          <w:bCs/>
          <w:color w:val="000000"/>
          <w:spacing w:val="13"/>
          <w:sz w:val="28"/>
          <w:szCs w:val="28"/>
          <w:lang w:eastAsia="ru-RU"/>
        </w:rPr>
      </w:pPr>
      <w:r>
        <w:rPr>
          <w:rFonts w:ascii="Times New Roman" w:eastAsia="Times New Roman" w:hAnsi="Times New Roman" w:cs="Times New Roman"/>
          <w:b/>
          <w:bCs/>
          <w:color w:val="000000"/>
          <w:spacing w:val="13"/>
          <w:sz w:val="28"/>
          <w:szCs w:val="28"/>
          <w:lang w:eastAsia="ru-RU"/>
        </w:rPr>
        <w:t xml:space="preserve">                                                              </w:t>
      </w:r>
      <w:r w:rsidRPr="007D197E">
        <w:rPr>
          <w:rFonts w:ascii="Times New Roman" w:eastAsia="Times New Roman" w:hAnsi="Times New Roman" w:cs="Times New Roman"/>
          <w:bCs/>
          <w:color w:val="000000"/>
          <w:spacing w:val="13"/>
          <w:sz w:val="28"/>
          <w:szCs w:val="28"/>
          <w:lang w:eastAsia="ru-RU"/>
        </w:rPr>
        <w:t>Наст</w:t>
      </w:r>
      <w:r>
        <w:rPr>
          <w:rFonts w:ascii="Times New Roman" w:eastAsia="Times New Roman" w:hAnsi="Times New Roman" w:cs="Times New Roman"/>
          <w:bCs/>
          <w:color w:val="000000"/>
          <w:spacing w:val="13"/>
          <w:sz w:val="28"/>
          <w:szCs w:val="28"/>
          <w:lang w:eastAsia="ru-RU"/>
        </w:rPr>
        <w:t>авник: Нацвина С.м</w:t>
      </w:r>
    </w:p>
    <w:p w:rsidR="00DF1871" w:rsidRPr="007D197E" w:rsidRDefault="00DF1871" w:rsidP="00DF1871">
      <w:pPr>
        <w:widowControl w:val="0"/>
        <w:spacing w:after="0" w:line="360" w:lineRule="auto"/>
        <w:ind w:right="-20"/>
        <w:jc w:val="center"/>
        <w:rPr>
          <w:rFonts w:ascii="Times New Roman" w:eastAsia="Times New Roman" w:hAnsi="Times New Roman" w:cs="Times New Roman"/>
          <w:bCs/>
          <w:color w:val="000000"/>
          <w:spacing w:val="13"/>
          <w:sz w:val="28"/>
          <w:szCs w:val="28"/>
          <w:lang w:eastAsia="ru-RU"/>
        </w:rPr>
      </w:pPr>
      <w:r>
        <w:rPr>
          <w:rFonts w:ascii="Times New Roman" w:eastAsia="Times New Roman" w:hAnsi="Times New Roman" w:cs="Times New Roman"/>
          <w:bCs/>
          <w:color w:val="000000"/>
          <w:spacing w:val="13"/>
          <w:sz w:val="28"/>
          <w:szCs w:val="28"/>
          <w:lang w:eastAsia="ru-RU"/>
        </w:rPr>
        <w:t xml:space="preserve">                                                              </w:t>
      </w:r>
      <w:r w:rsidRPr="007D197E">
        <w:rPr>
          <w:rFonts w:ascii="Times New Roman" w:eastAsia="Times New Roman" w:hAnsi="Times New Roman" w:cs="Times New Roman"/>
          <w:bCs/>
          <w:color w:val="000000"/>
          <w:spacing w:val="13"/>
          <w:sz w:val="28"/>
          <w:szCs w:val="28"/>
          <w:lang w:eastAsia="ru-RU"/>
        </w:rPr>
        <w:t>Настовляемый:</w:t>
      </w:r>
      <w:r>
        <w:rPr>
          <w:rFonts w:ascii="Times New Roman" w:eastAsia="Times New Roman" w:hAnsi="Times New Roman" w:cs="Times New Roman"/>
          <w:bCs/>
          <w:color w:val="000000"/>
          <w:spacing w:val="13"/>
          <w:sz w:val="28"/>
          <w:szCs w:val="28"/>
          <w:lang w:eastAsia="ru-RU"/>
        </w:rPr>
        <w:t xml:space="preserve"> Киямов П</w:t>
      </w:r>
    </w:p>
    <w:p w:rsidR="00DF1871" w:rsidRDefault="00DF1871" w:rsidP="00DF1871">
      <w:pPr>
        <w:widowControl w:val="0"/>
        <w:spacing w:after="0" w:line="360" w:lineRule="auto"/>
        <w:ind w:right="-20"/>
        <w:rPr>
          <w:rFonts w:ascii="Times New Roman" w:eastAsia="Times New Roman" w:hAnsi="Times New Roman" w:cs="Times New Roman"/>
          <w:bCs/>
          <w:color w:val="000000"/>
          <w:spacing w:val="13"/>
          <w:sz w:val="28"/>
          <w:szCs w:val="28"/>
          <w:lang w:eastAsia="ru-RU"/>
        </w:rPr>
      </w:pPr>
      <w:r w:rsidRPr="007D197E">
        <w:rPr>
          <w:rFonts w:ascii="Times New Roman" w:eastAsia="Times New Roman" w:hAnsi="Times New Roman" w:cs="Times New Roman"/>
          <w:bCs/>
          <w:color w:val="000000"/>
          <w:spacing w:val="13"/>
          <w:sz w:val="28"/>
          <w:szCs w:val="28"/>
          <w:lang w:eastAsia="ru-RU"/>
        </w:rPr>
        <w:t xml:space="preserve">                                      </w:t>
      </w:r>
      <w:r>
        <w:rPr>
          <w:rFonts w:ascii="Times New Roman" w:eastAsia="Times New Roman" w:hAnsi="Times New Roman" w:cs="Times New Roman"/>
          <w:bCs/>
          <w:color w:val="000000"/>
          <w:spacing w:val="13"/>
          <w:sz w:val="28"/>
          <w:szCs w:val="28"/>
          <w:lang w:eastAsia="ru-RU"/>
        </w:rPr>
        <w:t xml:space="preserve">                               </w:t>
      </w:r>
      <w:bookmarkStart w:id="0" w:name="_GoBack"/>
      <w:bookmarkEnd w:id="0"/>
      <w:r w:rsidRPr="007D197E">
        <w:rPr>
          <w:rFonts w:ascii="Times New Roman" w:eastAsia="Times New Roman" w:hAnsi="Times New Roman" w:cs="Times New Roman"/>
          <w:bCs/>
          <w:color w:val="000000"/>
          <w:spacing w:val="13"/>
          <w:sz w:val="28"/>
          <w:szCs w:val="28"/>
          <w:lang w:eastAsia="ru-RU"/>
        </w:rPr>
        <w:t>Куратор: Нацвина С.М</w:t>
      </w:r>
    </w:p>
    <w:p w:rsidR="00DF1871" w:rsidRDefault="00DF1871" w:rsidP="00DF1871">
      <w:pPr>
        <w:widowControl w:val="0"/>
        <w:spacing w:after="0" w:line="360" w:lineRule="auto"/>
        <w:ind w:right="-20"/>
        <w:rPr>
          <w:rFonts w:ascii="Times New Roman" w:eastAsia="Times New Roman" w:hAnsi="Times New Roman" w:cs="Times New Roman"/>
          <w:bCs/>
          <w:color w:val="000000"/>
          <w:spacing w:val="13"/>
          <w:sz w:val="28"/>
          <w:szCs w:val="28"/>
          <w:lang w:eastAsia="ru-RU"/>
        </w:rPr>
      </w:pPr>
    </w:p>
    <w:p w:rsidR="00DF1871" w:rsidRDefault="00DF1871" w:rsidP="00DF1871">
      <w:pPr>
        <w:widowControl w:val="0"/>
        <w:spacing w:after="0" w:line="360" w:lineRule="auto"/>
        <w:ind w:right="-20"/>
        <w:rPr>
          <w:rFonts w:ascii="Times New Roman" w:eastAsia="Times New Roman" w:hAnsi="Times New Roman" w:cs="Times New Roman"/>
          <w:bCs/>
          <w:color w:val="000000"/>
          <w:spacing w:val="13"/>
          <w:sz w:val="28"/>
          <w:szCs w:val="28"/>
          <w:lang w:eastAsia="ru-RU"/>
        </w:rPr>
      </w:pPr>
    </w:p>
    <w:p w:rsidR="00DF1871" w:rsidRDefault="00DF1871" w:rsidP="00DF1871">
      <w:pPr>
        <w:widowControl w:val="0"/>
        <w:spacing w:after="0" w:line="360" w:lineRule="auto"/>
        <w:ind w:right="-20"/>
        <w:rPr>
          <w:rFonts w:ascii="Times New Roman" w:eastAsia="Times New Roman" w:hAnsi="Times New Roman" w:cs="Times New Roman"/>
          <w:bCs/>
          <w:color w:val="000000"/>
          <w:spacing w:val="13"/>
          <w:sz w:val="28"/>
          <w:szCs w:val="28"/>
          <w:lang w:eastAsia="ru-RU"/>
        </w:rPr>
      </w:pPr>
    </w:p>
    <w:p w:rsidR="00DF1871" w:rsidRDefault="00DF1871" w:rsidP="00DF1871">
      <w:pPr>
        <w:widowControl w:val="0"/>
        <w:spacing w:after="0" w:line="360" w:lineRule="auto"/>
        <w:ind w:right="-20"/>
        <w:rPr>
          <w:rFonts w:ascii="Times New Roman" w:eastAsia="Times New Roman" w:hAnsi="Times New Roman" w:cs="Times New Roman"/>
          <w:bCs/>
          <w:color w:val="000000"/>
          <w:spacing w:val="13"/>
          <w:sz w:val="28"/>
          <w:szCs w:val="28"/>
          <w:lang w:eastAsia="ru-RU"/>
        </w:rPr>
      </w:pPr>
    </w:p>
    <w:p w:rsidR="00DF1871" w:rsidRDefault="00DF1871" w:rsidP="00DF1871">
      <w:pPr>
        <w:widowControl w:val="0"/>
        <w:spacing w:after="0" w:line="360" w:lineRule="auto"/>
        <w:ind w:right="-20"/>
        <w:rPr>
          <w:rFonts w:ascii="Times New Roman" w:eastAsia="Times New Roman" w:hAnsi="Times New Roman" w:cs="Times New Roman"/>
          <w:bCs/>
          <w:color w:val="000000"/>
          <w:spacing w:val="13"/>
          <w:sz w:val="28"/>
          <w:szCs w:val="28"/>
          <w:lang w:eastAsia="ru-RU"/>
        </w:rPr>
      </w:pPr>
    </w:p>
    <w:p w:rsidR="00DF1871" w:rsidRDefault="00DF1871" w:rsidP="00DF1871">
      <w:pPr>
        <w:widowControl w:val="0"/>
        <w:spacing w:after="0" w:line="360" w:lineRule="auto"/>
        <w:ind w:right="-20"/>
        <w:rPr>
          <w:rFonts w:ascii="Times New Roman" w:eastAsia="Times New Roman" w:hAnsi="Times New Roman" w:cs="Times New Roman"/>
          <w:bCs/>
          <w:color w:val="000000"/>
          <w:spacing w:val="13"/>
          <w:sz w:val="28"/>
          <w:szCs w:val="28"/>
          <w:lang w:eastAsia="ru-RU"/>
        </w:rPr>
      </w:pPr>
    </w:p>
    <w:p w:rsidR="00DF1871" w:rsidRDefault="00DF1871" w:rsidP="00DF1871">
      <w:pPr>
        <w:widowControl w:val="0"/>
        <w:spacing w:after="0" w:line="360" w:lineRule="auto"/>
        <w:ind w:right="-20"/>
        <w:jc w:val="center"/>
        <w:rPr>
          <w:rFonts w:ascii="Times New Roman" w:eastAsia="Times New Roman" w:hAnsi="Times New Roman" w:cs="Times New Roman"/>
          <w:bCs/>
          <w:color w:val="000000"/>
          <w:spacing w:val="13"/>
          <w:sz w:val="28"/>
          <w:szCs w:val="28"/>
          <w:lang w:eastAsia="ru-RU"/>
        </w:rPr>
      </w:pPr>
    </w:p>
    <w:p w:rsidR="00DF1871" w:rsidRDefault="00DF1871" w:rsidP="00DF1871">
      <w:pPr>
        <w:widowControl w:val="0"/>
        <w:spacing w:after="0" w:line="360" w:lineRule="auto"/>
        <w:ind w:right="-20"/>
        <w:jc w:val="center"/>
        <w:rPr>
          <w:rFonts w:ascii="Times New Roman" w:eastAsia="Times New Roman" w:hAnsi="Times New Roman" w:cs="Times New Roman"/>
          <w:bCs/>
          <w:color w:val="000000"/>
          <w:spacing w:val="13"/>
          <w:sz w:val="28"/>
          <w:szCs w:val="28"/>
          <w:lang w:eastAsia="ru-RU"/>
        </w:rPr>
      </w:pPr>
      <w:r>
        <w:rPr>
          <w:rFonts w:ascii="Times New Roman" w:eastAsia="Times New Roman" w:hAnsi="Times New Roman" w:cs="Times New Roman"/>
          <w:bCs/>
          <w:color w:val="000000"/>
          <w:spacing w:val="13"/>
          <w:sz w:val="28"/>
          <w:szCs w:val="28"/>
          <w:lang w:eastAsia="ru-RU"/>
        </w:rPr>
        <w:t>2021г</w:t>
      </w:r>
    </w:p>
    <w:p w:rsidR="00D601E0" w:rsidRPr="00D92E88" w:rsidRDefault="00D601E0" w:rsidP="00922B62">
      <w:pPr>
        <w:spacing w:after="0" w:line="360" w:lineRule="auto"/>
        <w:jc w:val="center"/>
        <w:rPr>
          <w:rFonts w:ascii="Times New Roman" w:hAnsi="Times New Roman" w:cs="Times New Roman"/>
          <w:b/>
          <w:bCs/>
          <w:sz w:val="28"/>
          <w:szCs w:val="24"/>
        </w:rPr>
      </w:pPr>
      <w:r w:rsidRPr="00D92E88">
        <w:rPr>
          <w:rFonts w:ascii="Times New Roman" w:hAnsi="Times New Roman" w:cs="Times New Roman"/>
          <w:b/>
          <w:bCs/>
          <w:sz w:val="28"/>
          <w:szCs w:val="24"/>
        </w:rPr>
        <w:lastRenderedPageBreak/>
        <w:t>Пояснительная записка</w:t>
      </w:r>
    </w:p>
    <w:p w:rsidR="00BC7463" w:rsidRPr="00BC7463" w:rsidRDefault="00BC7463" w:rsidP="00922B62">
      <w:pPr>
        <w:numPr>
          <w:ilvl w:val="1"/>
          <w:numId w:val="6"/>
        </w:numPr>
        <w:spacing w:after="0" w:line="360" w:lineRule="auto"/>
        <w:jc w:val="both"/>
        <w:rPr>
          <w:rFonts w:ascii="Times New Roman" w:eastAsia="Times New Roman" w:hAnsi="Times New Roman" w:cs="Times New Roman"/>
          <w:sz w:val="28"/>
          <w:szCs w:val="24"/>
          <w:lang w:eastAsia="ru-RU"/>
        </w:rPr>
      </w:pPr>
      <w:r w:rsidRPr="00BC7463">
        <w:rPr>
          <w:rFonts w:ascii="Times New Roman" w:eastAsia="Times New Roman" w:hAnsi="Times New Roman" w:cs="Times New Roman"/>
          <w:b/>
          <w:bCs/>
          <w:sz w:val="28"/>
          <w:szCs w:val="24"/>
          <w:lang w:eastAsia="ru-RU"/>
        </w:rPr>
        <w:t xml:space="preserve">Актуальность разработки программы наставничества </w:t>
      </w:r>
    </w:p>
    <w:p w:rsidR="00D601E0" w:rsidRPr="00D92E88" w:rsidRDefault="00D601E0" w:rsidP="00922B62">
      <w:pPr>
        <w:spacing w:after="0" w:line="360" w:lineRule="auto"/>
        <w:jc w:val="both"/>
        <w:rPr>
          <w:rFonts w:ascii="Times New Roman" w:hAnsi="Times New Roman" w:cs="Times New Roman"/>
          <w:bCs/>
          <w:sz w:val="28"/>
          <w:szCs w:val="24"/>
        </w:rPr>
      </w:pPr>
      <w:r w:rsidRPr="00D92E88">
        <w:rPr>
          <w:rFonts w:ascii="Times New Roman" w:hAnsi="Times New Roman" w:cs="Times New Roman"/>
          <w:bCs/>
          <w:sz w:val="28"/>
          <w:szCs w:val="24"/>
        </w:rPr>
        <w:t>Воспитание является одним из ва</w:t>
      </w:r>
      <w:r w:rsidR="00D92E88">
        <w:rPr>
          <w:rFonts w:ascii="Times New Roman" w:hAnsi="Times New Roman" w:cs="Times New Roman"/>
          <w:bCs/>
          <w:sz w:val="28"/>
          <w:szCs w:val="24"/>
        </w:rPr>
        <w:t>жнейших компонентов образования.</w:t>
      </w:r>
      <w:r w:rsidRPr="00D92E88">
        <w:rPr>
          <w:rFonts w:ascii="Times New Roman" w:hAnsi="Times New Roman" w:cs="Times New Roman"/>
          <w:bCs/>
          <w:sz w:val="28"/>
          <w:szCs w:val="24"/>
        </w:rPr>
        <w:t xml:space="preserve"> </w:t>
      </w:r>
      <w:r w:rsidR="00D92E88">
        <w:rPr>
          <w:rFonts w:ascii="Times New Roman" w:hAnsi="Times New Roman" w:cs="Times New Roman"/>
          <w:bCs/>
          <w:sz w:val="28"/>
          <w:szCs w:val="24"/>
        </w:rPr>
        <w:t>Все педагогические работники выполняют в</w:t>
      </w:r>
      <w:r w:rsidRPr="00D92E88">
        <w:rPr>
          <w:rFonts w:ascii="Times New Roman" w:hAnsi="Times New Roman" w:cs="Times New Roman"/>
          <w:bCs/>
          <w:sz w:val="28"/>
          <w:szCs w:val="24"/>
        </w:rPr>
        <w:t>оспитательные функции в общеобр</w:t>
      </w:r>
      <w:r w:rsidR="00D92E88">
        <w:rPr>
          <w:rFonts w:ascii="Times New Roman" w:hAnsi="Times New Roman" w:cs="Times New Roman"/>
          <w:bCs/>
          <w:sz w:val="28"/>
          <w:szCs w:val="24"/>
        </w:rPr>
        <w:t xml:space="preserve">азовательном учреждении. </w:t>
      </w:r>
      <w:r w:rsidR="00464F4F">
        <w:rPr>
          <w:rFonts w:ascii="Times New Roman" w:hAnsi="Times New Roman" w:cs="Times New Roman"/>
          <w:bCs/>
          <w:sz w:val="28"/>
          <w:szCs w:val="24"/>
        </w:rPr>
        <w:t>К</w:t>
      </w:r>
      <w:r w:rsidRPr="00D92E88">
        <w:rPr>
          <w:rFonts w:ascii="Times New Roman" w:hAnsi="Times New Roman" w:cs="Times New Roman"/>
          <w:bCs/>
          <w:sz w:val="28"/>
          <w:szCs w:val="24"/>
        </w:rPr>
        <w:t>лючевая роль в решении задач воспитания принадлежит классному руководителю. В своей деятельности классному руководителю необходимо учитывать уровень воспитанности обучающихся, социальные и материальные условия их жизни.</w:t>
      </w:r>
    </w:p>
    <w:p w:rsidR="00D601E0" w:rsidRPr="00D92E88" w:rsidRDefault="00D601E0" w:rsidP="00922B62">
      <w:pPr>
        <w:spacing w:after="0" w:line="360" w:lineRule="auto"/>
        <w:jc w:val="both"/>
        <w:rPr>
          <w:rFonts w:ascii="Times New Roman" w:hAnsi="Times New Roman" w:cs="Times New Roman"/>
          <w:bCs/>
          <w:sz w:val="28"/>
          <w:szCs w:val="24"/>
        </w:rPr>
      </w:pPr>
      <w:r w:rsidRPr="00D92E88">
        <w:rPr>
          <w:rFonts w:ascii="Times New Roman" w:hAnsi="Times New Roman" w:cs="Times New Roman"/>
          <w:bCs/>
          <w:sz w:val="28"/>
          <w:szCs w:val="24"/>
        </w:rPr>
        <w:t>Три категории детей (дети-инвалиды, дети–сироты, дети-правонарушители) характеризуются тем, что их положение законодательно и нормативно регулируется государством, существуют специальные органы и ведомства, которые выявляют таких детей, устанавливают их статус, а также специальные учреждения для них.</w:t>
      </w:r>
    </w:p>
    <w:p w:rsidR="00D601E0" w:rsidRPr="00D92E88" w:rsidRDefault="00D601E0" w:rsidP="00922B62">
      <w:pPr>
        <w:spacing w:after="0" w:line="360" w:lineRule="auto"/>
        <w:jc w:val="both"/>
        <w:rPr>
          <w:rFonts w:ascii="Times New Roman" w:hAnsi="Times New Roman" w:cs="Times New Roman"/>
          <w:bCs/>
          <w:sz w:val="28"/>
          <w:szCs w:val="24"/>
        </w:rPr>
      </w:pPr>
      <w:r w:rsidRPr="00D92E88">
        <w:rPr>
          <w:rFonts w:ascii="Times New Roman" w:hAnsi="Times New Roman" w:cs="Times New Roman"/>
          <w:bCs/>
          <w:sz w:val="28"/>
          <w:szCs w:val="24"/>
        </w:rPr>
        <w:t>Однако есть еще одна категория детей «группы риска», к которой обычно относят детей из неблагополучных семей, плохо успевающих в школе, характеризующихся различными проявлениями девиантного поведения и т.д. Эта категория детей является «неофициальной», но внимание к ней значительно возросло.</w:t>
      </w:r>
    </w:p>
    <w:p w:rsidR="006A6DFB" w:rsidRDefault="00D92E88" w:rsidP="00922B62">
      <w:pPr>
        <w:spacing w:after="0" w:line="360" w:lineRule="auto"/>
        <w:jc w:val="both"/>
        <w:rPr>
          <w:rFonts w:ascii="Times New Roman" w:hAnsi="Times New Roman" w:cs="Times New Roman"/>
          <w:bCs/>
          <w:sz w:val="28"/>
          <w:szCs w:val="24"/>
        </w:rPr>
      </w:pPr>
      <w:r>
        <w:rPr>
          <w:rFonts w:ascii="Times New Roman" w:hAnsi="Times New Roman" w:cs="Times New Roman"/>
          <w:bCs/>
          <w:sz w:val="28"/>
          <w:szCs w:val="24"/>
        </w:rPr>
        <w:t xml:space="preserve">В каждой школе есть </w:t>
      </w:r>
      <w:r w:rsidR="00D601E0" w:rsidRPr="00D92E88">
        <w:rPr>
          <w:rFonts w:ascii="Times New Roman" w:hAnsi="Times New Roman" w:cs="Times New Roman"/>
          <w:bCs/>
          <w:sz w:val="28"/>
          <w:szCs w:val="24"/>
        </w:rPr>
        <w:t>трудно</w:t>
      </w:r>
      <w:r>
        <w:rPr>
          <w:rFonts w:ascii="Times New Roman" w:hAnsi="Times New Roman" w:cs="Times New Roman"/>
          <w:bCs/>
          <w:sz w:val="28"/>
          <w:szCs w:val="24"/>
        </w:rPr>
        <w:t xml:space="preserve"> </w:t>
      </w:r>
      <w:r w:rsidR="00D601E0" w:rsidRPr="00D92E88">
        <w:rPr>
          <w:rFonts w:ascii="Times New Roman" w:hAnsi="Times New Roman" w:cs="Times New Roman"/>
          <w:bCs/>
          <w:sz w:val="28"/>
          <w:szCs w:val="24"/>
        </w:rPr>
        <w:t>обучаемые и трудновоспитуемые подростки 13-15 лет. Они отли</w:t>
      </w:r>
      <w:r w:rsidR="00464F4F">
        <w:rPr>
          <w:rFonts w:ascii="Times New Roman" w:hAnsi="Times New Roman" w:cs="Times New Roman"/>
          <w:bCs/>
          <w:sz w:val="28"/>
          <w:szCs w:val="24"/>
        </w:rPr>
        <w:t xml:space="preserve">чаются </w:t>
      </w:r>
      <w:r w:rsidR="00D601E0" w:rsidRPr="00D92E88">
        <w:rPr>
          <w:rFonts w:ascii="Times New Roman" w:hAnsi="Times New Roman" w:cs="Times New Roman"/>
          <w:bCs/>
          <w:sz w:val="28"/>
          <w:szCs w:val="24"/>
        </w:rPr>
        <w:t xml:space="preserve"> пониженной обучаемостью и работоспособностью, </w:t>
      </w:r>
      <w:r w:rsidR="00464F4F" w:rsidRPr="00D92E88">
        <w:rPr>
          <w:rFonts w:ascii="Times New Roman" w:hAnsi="Times New Roman" w:cs="Times New Roman"/>
          <w:bCs/>
          <w:sz w:val="28"/>
          <w:szCs w:val="24"/>
        </w:rPr>
        <w:t>дисгармоничным развитием</w:t>
      </w:r>
      <w:r w:rsidR="00464F4F">
        <w:rPr>
          <w:rFonts w:ascii="Times New Roman" w:hAnsi="Times New Roman" w:cs="Times New Roman"/>
          <w:bCs/>
          <w:sz w:val="28"/>
          <w:szCs w:val="24"/>
        </w:rPr>
        <w:t>,</w:t>
      </w:r>
      <w:r w:rsidR="00464F4F" w:rsidRPr="00D92E88">
        <w:rPr>
          <w:rFonts w:ascii="Times New Roman" w:hAnsi="Times New Roman" w:cs="Times New Roman"/>
          <w:bCs/>
          <w:sz w:val="28"/>
          <w:szCs w:val="24"/>
        </w:rPr>
        <w:t xml:space="preserve"> </w:t>
      </w:r>
      <w:r w:rsidR="00D601E0" w:rsidRPr="00D92E88">
        <w:rPr>
          <w:rFonts w:ascii="Times New Roman" w:hAnsi="Times New Roman" w:cs="Times New Roman"/>
          <w:bCs/>
          <w:sz w:val="28"/>
          <w:szCs w:val="24"/>
        </w:rPr>
        <w:t>имеют худшие, чем сверстники, качества адаптационных механизмов. С целью предупреждения и преодоления их трудновоспитуемости и разработана данная Программа.</w:t>
      </w:r>
    </w:p>
    <w:p w:rsidR="00D601E0" w:rsidRPr="00D92E88" w:rsidRDefault="006A6DFB" w:rsidP="00922B62">
      <w:pPr>
        <w:spacing w:after="0" w:line="360" w:lineRule="auto"/>
        <w:jc w:val="both"/>
        <w:rPr>
          <w:rFonts w:ascii="Times New Roman" w:hAnsi="Times New Roman" w:cs="Times New Roman"/>
          <w:bCs/>
          <w:sz w:val="28"/>
          <w:szCs w:val="24"/>
        </w:rPr>
      </w:pPr>
      <w:r>
        <w:rPr>
          <w:rFonts w:ascii="Times New Roman" w:hAnsi="Times New Roman" w:cs="Times New Roman"/>
          <w:bCs/>
          <w:sz w:val="28"/>
          <w:szCs w:val="24"/>
        </w:rPr>
        <w:t xml:space="preserve"> Программа</w:t>
      </w:r>
      <w:r w:rsidR="00D601E0" w:rsidRPr="00D92E88">
        <w:rPr>
          <w:rFonts w:ascii="Times New Roman" w:hAnsi="Times New Roman" w:cs="Times New Roman"/>
          <w:bCs/>
          <w:sz w:val="28"/>
          <w:szCs w:val="24"/>
        </w:rPr>
        <w:t xml:space="preserve"> направлена на разрешение многих важных</w:t>
      </w:r>
      <w:r w:rsidR="00464F4F">
        <w:rPr>
          <w:rFonts w:ascii="Times New Roman" w:hAnsi="Times New Roman" w:cs="Times New Roman"/>
          <w:bCs/>
          <w:sz w:val="28"/>
          <w:szCs w:val="24"/>
        </w:rPr>
        <w:t xml:space="preserve"> задач, связанных с </w:t>
      </w:r>
      <w:r w:rsidR="00D601E0" w:rsidRPr="00D92E88">
        <w:rPr>
          <w:rFonts w:ascii="Times New Roman" w:hAnsi="Times New Roman" w:cs="Times New Roman"/>
          <w:bCs/>
          <w:sz w:val="28"/>
          <w:szCs w:val="24"/>
        </w:rPr>
        <w:t>развитием,</w:t>
      </w:r>
      <w:r w:rsidR="00464F4F" w:rsidRPr="00464F4F">
        <w:rPr>
          <w:rFonts w:ascii="Times New Roman" w:hAnsi="Times New Roman" w:cs="Times New Roman"/>
          <w:bCs/>
          <w:sz w:val="28"/>
          <w:szCs w:val="24"/>
        </w:rPr>
        <w:t xml:space="preserve"> </w:t>
      </w:r>
      <w:r w:rsidR="00464F4F" w:rsidRPr="00D92E88">
        <w:rPr>
          <w:rFonts w:ascii="Times New Roman" w:hAnsi="Times New Roman" w:cs="Times New Roman"/>
          <w:bCs/>
          <w:sz w:val="28"/>
          <w:szCs w:val="24"/>
        </w:rPr>
        <w:t xml:space="preserve">коррекцией, </w:t>
      </w:r>
      <w:r w:rsidR="00D601E0" w:rsidRPr="00D92E88">
        <w:rPr>
          <w:rFonts w:ascii="Times New Roman" w:hAnsi="Times New Roman" w:cs="Times New Roman"/>
          <w:bCs/>
          <w:sz w:val="28"/>
          <w:szCs w:val="24"/>
        </w:rPr>
        <w:t xml:space="preserve">социализацией, становлением гражданственности личности детей </w:t>
      </w:r>
      <w:r w:rsidR="00464F4F">
        <w:rPr>
          <w:rFonts w:ascii="Times New Roman" w:hAnsi="Times New Roman" w:cs="Times New Roman"/>
          <w:bCs/>
          <w:sz w:val="28"/>
          <w:szCs w:val="24"/>
        </w:rPr>
        <w:t>«группы риска». В программе предусмотрена  педагогическая диагностика</w:t>
      </w:r>
      <w:r w:rsidR="00D601E0" w:rsidRPr="00D92E88">
        <w:rPr>
          <w:rFonts w:ascii="Times New Roman" w:hAnsi="Times New Roman" w:cs="Times New Roman"/>
          <w:bCs/>
          <w:sz w:val="28"/>
          <w:szCs w:val="24"/>
        </w:rPr>
        <w:t xml:space="preserve">, включение воспитуемого в систему ответственных отношений с обществом и коллективом, привлечение детей «группы риска» к социально ценной деятельности с учетом положительных качеств, сил, способностей. Процесс воспитания «проблемных» учащихся в </w:t>
      </w:r>
      <w:r w:rsidR="00D601E0" w:rsidRPr="00D92E88">
        <w:rPr>
          <w:rFonts w:ascii="Times New Roman" w:hAnsi="Times New Roman" w:cs="Times New Roman"/>
          <w:bCs/>
          <w:sz w:val="28"/>
          <w:szCs w:val="24"/>
        </w:rPr>
        <w:lastRenderedPageBreak/>
        <w:t>школе основан прежде всего на общих педагогических принципах организации воспитательной работы в образовательном учреждении. Вместе с тем он имеет рад особенностей, которые нашли отражение в этой программе, в частности: в подходе к структуре планирования, в организации индивидуальной работы с учащимися, в описании направлений деятельности классного руководителя.</w:t>
      </w:r>
    </w:p>
    <w:p w:rsidR="00D601E0" w:rsidRPr="00D92E88" w:rsidRDefault="00D601E0" w:rsidP="00922B62">
      <w:pPr>
        <w:spacing w:after="0" w:line="360" w:lineRule="auto"/>
        <w:jc w:val="both"/>
        <w:rPr>
          <w:rFonts w:ascii="Times New Roman" w:hAnsi="Times New Roman" w:cs="Times New Roman"/>
          <w:bCs/>
          <w:sz w:val="28"/>
          <w:szCs w:val="24"/>
        </w:rPr>
      </w:pPr>
      <w:r w:rsidRPr="00D92E88">
        <w:rPr>
          <w:rFonts w:ascii="Times New Roman" w:hAnsi="Times New Roman" w:cs="Times New Roman"/>
          <w:bCs/>
          <w:sz w:val="28"/>
          <w:szCs w:val="24"/>
        </w:rPr>
        <w:t>Проблема воспитания и перевоспитания детей сложная, многоаспектная и имеющая непреходящее значение. Осо</w:t>
      </w:r>
      <w:r w:rsidR="006A6DFB">
        <w:rPr>
          <w:rFonts w:ascii="Times New Roman" w:hAnsi="Times New Roman" w:cs="Times New Roman"/>
          <w:bCs/>
          <w:sz w:val="28"/>
          <w:szCs w:val="24"/>
        </w:rPr>
        <w:t xml:space="preserve">бая роль </w:t>
      </w:r>
      <w:r w:rsidRPr="00D92E88">
        <w:rPr>
          <w:rFonts w:ascii="Times New Roman" w:hAnsi="Times New Roman" w:cs="Times New Roman"/>
          <w:bCs/>
          <w:sz w:val="28"/>
          <w:szCs w:val="24"/>
        </w:rPr>
        <w:t>в работе с детьми группы риска классным руководителям, призванным оперативно отвечать на актуальные потребности социально-педагогической практики помощи, поддержки и защиты детства.</w:t>
      </w:r>
    </w:p>
    <w:p w:rsidR="00D601E0" w:rsidRPr="00D92E88" w:rsidRDefault="00D601E0" w:rsidP="00922B62">
      <w:pPr>
        <w:spacing w:after="0" w:line="360" w:lineRule="auto"/>
        <w:jc w:val="both"/>
        <w:rPr>
          <w:rFonts w:ascii="Times New Roman" w:hAnsi="Times New Roman" w:cs="Times New Roman"/>
          <w:bCs/>
          <w:sz w:val="28"/>
          <w:szCs w:val="24"/>
        </w:rPr>
      </w:pPr>
      <w:r w:rsidRPr="00D92E88">
        <w:rPr>
          <w:rFonts w:ascii="Times New Roman" w:hAnsi="Times New Roman" w:cs="Times New Roman"/>
          <w:bCs/>
          <w:sz w:val="28"/>
          <w:szCs w:val="24"/>
        </w:rPr>
        <w:t xml:space="preserve"> Успешное решение задач обучения и воспитания в решающей степени зависит от личности классного </w:t>
      </w:r>
      <w:r w:rsidR="006A6DFB">
        <w:rPr>
          <w:rFonts w:ascii="Times New Roman" w:hAnsi="Times New Roman" w:cs="Times New Roman"/>
          <w:bCs/>
          <w:sz w:val="28"/>
          <w:szCs w:val="24"/>
        </w:rPr>
        <w:t>руководителя,</w:t>
      </w:r>
      <w:r w:rsidRPr="00D92E88">
        <w:rPr>
          <w:rFonts w:ascii="Times New Roman" w:hAnsi="Times New Roman" w:cs="Times New Roman"/>
          <w:bCs/>
          <w:sz w:val="28"/>
          <w:szCs w:val="24"/>
        </w:rPr>
        <w:t xml:space="preserve"> а также от его способности организовать собственную самостоятельную работу.</w:t>
      </w:r>
    </w:p>
    <w:p w:rsidR="00BC7463" w:rsidRPr="00D92E88" w:rsidRDefault="00D92E88" w:rsidP="00922B62">
      <w:pPr>
        <w:spacing w:after="0" w:line="36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r w:rsidR="00BC7463" w:rsidRPr="00D92E88">
        <w:rPr>
          <w:rFonts w:ascii="Times New Roman" w:eastAsia="Times New Roman" w:hAnsi="Times New Roman" w:cs="Times New Roman"/>
          <w:b/>
          <w:bCs/>
          <w:sz w:val="28"/>
          <w:szCs w:val="24"/>
          <w:lang w:eastAsia="ru-RU"/>
        </w:rPr>
        <w:t>Взаимосвязь с другими документами организации</w:t>
      </w:r>
    </w:p>
    <w:p w:rsidR="00BC7463" w:rsidRPr="00BC7463" w:rsidRDefault="00BC7463" w:rsidP="00922B62">
      <w:pPr>
        <w:spacing w:after="0" w:line="360" w:lineRule="auto"/>
        <w:jc w:val="both"/>
        <w:rPr>
          <w:rFonts w:ascii="Times New Roman" w:eastAsia="Times New Roman" w:hAnsi="Times New Roman" w:cs="Times New Roman"/>
          <w:sz w:val="28"/>
          <w:szCs w:val="24"/>
          <w:lang w:eastAsia="ru-RU"/>
        </w:rPr>
      </w:pPr>
      <w:r w:rsidRPr="00BC7463">
        <w:rPr>
          <w:rFonts w:ascii="Times New Roman" w:eastAsia="Times New Roman" w:hAnsi="Times New Roman" w:cs="Times New Roman"/>
          <w:color w:val="000000"/>
          <w:sz w:val="28"/>
          <w:szCs w:val="24"/>
          <w:lang w:eastAsia="ru-RU"/>
        </w:rPr>
        <w:t>Рабочая программа</w:t>
      </w:r>
      <w:r w:rsidRPr="00D92E88">
        <w:rPr>
          <w:rFonts w:ascii="Times New Roman" w:eastAsia="Times New Roman" w:hAnsi="Times New Roman" w:cs="Times New Roman"/>
          <w:color w:val="000000"/>
          <w:sz w:val="28"/>
          <w:szCs w:val="24"/>
          <w:lang w:eastAsia="ru-RU"/>
        </w:rPr>
        <w:t xml:space="preserve"> наставничества «учитель-ученик группы риска</w:t>
      </w:r>
      <w:r w:rsidRPr="00BC7463">
        <w:rPr>
          <w:rFonts w:ascii="Times New Roman" w:eastAsia="Times New Roman" w:hAnsi="Times New Roman" w:cs="Times New Roman"/>
          <w:color w:val="000000"/>
          <w:sz w:val="28"/>
          <w:szCs w:val="24"/>
          <w:lang w:eastAsia="ru-RU"/>
        </w:rPr>
        <w:t xml:space="preserve">» разработана на базе </w:t>
      </w:r>
      <w:r w:rsidRPr="00D92E88">
        <w:rPr>
          <w:rFonts w:ascii="Times New Roman" w:eastAsia="Times New Roman" w:hAnsi="Times New Roman" w:cs="Times New Roman"/>
          <w:sz w:val="28"/>
          <w:szCs w:val="24"/>
          <w:lang w:eastAsia="ru-RU"/>
        </w:rPr>
        <w:t>МБОУ СОШ п. Де</w:t>
      </w:r>
      <w:r w:rsidR="00D92E88" w:rsidRPr="00D92E88">
        <w:rPr>
          <w:rFonts w:ascii="Times New Roman" w:eastAsia="Times New Roman" w:hAnsi="Times New Roman" w:cs="Times New Roman"/>
          <w:sz w:val="28"/>
          <w:szCs w:val="24"/>
          <w:lang w:eastAsia="ru-RU"/>
        </w:rPr>
        <w:t>-К</w:t>
      </w:r>
      <w:r w:rsidRPr="00D92E88">
        <w:rPr>
          <w:rFonts w:ascii="Times New Roman" w:eastAsia="Times New Roman" w:hAnsi="Times New Roman" w:cs="Times New Roman"/>
          <w:sz w:val="28"/>
          <w:szCs w:val="24"/>
          <w:lang w:eastAsia="ru-RU"/>
        </w:rPr>
        <w:t xml:space="preserve">астри,  Ульчского муниципального района Хабаровского края </w:t>
      </w:r>
      <w:r w:rsidRPr="00BC7463">
        <w:rPr>
          <w:rFonts w:ascii="Times New Roman" w:eastAsia="Times New Roman" w:hAnsi="Times New Roman" w:cs="Times New Roman"/>
          <w:sz w:val="28"/>
          <w:szCs w:val="24"/>
          <w:lang w:eastAsia="ru-RU"/>
        </w:rPr>
        <w:t xml:space="preserve"> в соответствии с распоряжением Министерства образования Российской Федерации от 25.12.2019 года №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программам среднего профессионального образования, в том числе с применением лучших практик обмена опытом между обучающимися» и в целях реализации в данной образовательной организации региональных проектов национального проекта «Образование»: </w:t>
      </w:r>
      <w:r w:rsidRPr="00BC7463">
        <w:rPr>
          <w:rFonts w:ascii="Times New Roman" w:eastAsia="Times New Roman" w:hAnsi="Times New Roman" w:cs="Times New Roman"/>
          <w:b/>
          <w:bCs/>
          <w:sz w:val="28"/>
          <w:szCs w:val="24"/>
          <w:lang w:eastAsia="ru-RU"/>
        </w:rPr>
        <w:t>«</w:t>
      </w:r>
      <w:r w:rsidRPr="00BC7463">
        <w:rPr>
          <w:rFonts w:ascii="Times New Roman" w:eastAsia="Times New Roman" w:hAnsi="Times New Roman" w:cs="Times New Roman"/>
          <w:sz w:val="28"/>
          <w:szCs w:val="24"/>
          <w:lang w:eastAsia="ru-RU"/>
        </w:rPr>
        <w:t>Современная школа</w:t>
      </w:r>
      <w:r w:rsidRPr="00BC7463">
        <w:rPr>
          <w:rFonts w:ascii="Times New Roman" w:eastAsia="Times New Roman" w:hAnsi="Times New Roman" w:cs="Times New Roman"/>
          <w:b/>
          <w:bCs/>
          <w:sz w:val="28"/>
          <w:szCs w:val="24"/>
          <w:lang w:eastAsia="ru-RU"/>
        </w:rPr>
        <w:t>»; «</w:t>
      </w:r>
      <w:r w:rsidRPr="00BC7463">
        <w:rPr>
          <w:rFonts w:ascii="Times New Roman" w:eastAsia="Times New Roman" w:hAnsi="Times New Roman" w:cs="Times New Roman"/>
          <w:sz w:val="28"/>
          <w:szCs w:val="24"/>
          <w:lang w:eastAsia="ru-RU"/>
        </w:rPr>
        <w:t xml:space="preserve">Успех каждого ребёнка»; «Молодые профессионалы (Повышение конкурентоспособности профессионального образования)»; «Учитель будущего». </w:t>
      </w:r>
    </w:p>
    <w:p w:rsidR="00F60453" w:rsidRDefault="00BC7463" w:rsidP="00922B62">
      <w:pPr>
        <w:spacing w:after="0" w:line="360" w:lineRule="auto"/>
        <w:jc w:val="both"/>
        <w:rPr>
          <w:sz w:val="24"/>
          <w:szCs w:val="24"/>
        </w:rPr>
      </w:pPr>
      <w:r w:rsidRPr="00BC7463">
        <w:rPr>
          <w:rFonts w:ascii="Times New Roman" w:eastAsia="Times New Roman" w:hAnsi="Times New Roman" w:cs="Times New Roman"/>
          <w:sz w:val="28"/>
          <w:szCs w:val="24"/>
          <w:lang w:eastAsia="ru-RU"/>
        </w:rPr>
        <w:lastRenderedPageBreak/>
        <w:t xml:space="preserve">Составленная нами программа тесно связана с действующими </w:t>
      </w:r>
      <w:r w:rsidRPr="00BC7463">
        <w:rPr>
          <w:rFonts w:ascii="Times New Roman" w:eastAsia="Times New Roman" w:hAnsi="Times New Roman" w:cs="Times New Roman"/>
          <w:color w:val="000000"/>
          <w:sz w:val="28"/>
          <w:szCs w:val="24"/>
          <w:lang w:eastAsia="ru-RU"/>
        </w:rPr>
        <w:t>документами школы: ООП НОО, рабочими программами по предметам и внеурочной деятельности</w:t>
      </w:r>
      <w:r w:rsidR="00D92E88" w:rsidRPr="00D92E88">
        <w:rPr>
          <w:rFonts w:ascii="Times New Roman" w:eastAsia="Times New Roman" w:hAnsi="Times New Roman" w:cs="Times New Roman"/>
          <w:color w:val="000000"/>
          <w:sz w:val="28"/>
          <w:szCs w:val="24"/>
          <w:lang w:eastAsia="ru-RU"/>
        </w:rPr>
        <w:t xml:space="preserve">, планом воспитательной работы </w:t>
      </w:r>
      <w:r w:rsidRPr="00BC7463">
        <w:rPr>
          <w:rFonts w:ascii="Times New Roman" w:eastAsia="Times New Roman" w:hAnsi="Times New Roman" w:cs="Times New Roman"/>
          <w:sz w:val="28"/>
          <w:szCs w:val="24"/>
          <w:lang w:eastAsia="ru-RU"/>
        </w:rPr>
        <w:t>и планом социально-психологической службы.</w:t>
      </w:r>
      <w:r w:rsidR="00F60453" w:rsidRPr="00F60453">
        <w:rPr>
          <w:sz w:val="24"/>
          <w:szCs w:val="24"/>
        </w:rPr>
        <w:t xml:space="preserve"> </w:t>
      </w:r>
    </w:p>
    <w:p w:rsidR="00BC7463" w:rsidRPr="00F60453" w:rsidRDefault="00F60453" w:rsidP="00922B62">
      <w:pPr>
        <w:spacing w:after="0" w:line="360" w:lineRule="auto"/>
        <w:jc w:val="both"/>
        <w:rPr>
          <w:rFonts w:ascii="Times New Roman" w:eastAsia="Times New Roman" w:hAnsi="Times New Roman" w:cs="Times New Roman"/>
          <w:sz w:val="28"/>
          <w:szCs w:val="28"/>
          <w:lang w:eastAsia="ru-RU"/>
        </w:rPr>
      </w:pPr>
      <w:r w:rsidRPr="00F60453">
        <w:rPr>
          <w:rFonts w:ascii="Times New Roman" w:hAnsi="Times New Roman" w:cs="Times New Roman"/>
          <w:sz w:val="28"/>
          <w:szCs w:val="28"/>
        </w:rPr>
        <w:t>Нормативные документы, регламентирующие деятельность наставника в образовательном учреждении:</w:t>
      </w:r>
    </w:p>
    <w:p w:rsidR="00F60453" w:rsidRPr="00F60453" w:rsidRDefault="00F60453" w:rsidP="00F60453">
      <w:pPr>
        <w:spacing w:before="89"/>
        <w:ind w:right="914"/>
        <w:rPr>
          <w:rFonts w:ascii="Times New Roman" w:hAnsi="Times New Roman" w:cs="Times New Roman"/>
          <w:sz w:val="28"/>
          <w:szCs w:val="28"/>
        </w:rPr>
      </w:pPr>
      <w:r w:rsidRPr="00F60453">
        <w:rPr>
          <w:rFonts w:ascii="Times New Roman" w:hAnsi="Times New Roman" w:cs="Times New Roman"/>
          <w:sz w:val="28"/>
          <w:szCs w:val="28"/>
        </w:rPr>
        <w:t>П Р И К А З № 39 от 11.03.2021 «О внедрении целевой модели наставничества».</w:t>
      </w:r>
    </w:p>
    <w:p w:rsidR="00F60453" w:rsidRPr="00F60453" w:rsidRDefault="00F60453" w:rsidP="00F60453">
      <w:pPr>
        <w:spacing w:before="170"/>
        <w:ind w:right="675"/>
        <w:rPr>
          <w:rFonts w:ascii="Times New Roman" w:hAnsi="Times New Roman" w:cs="Times New Roman"/>
          <w:sz w:val="28"/>
          <w:szCs w:val="28"/>
        </w:rPr>
      </w:pPr>
      <w:r w:rsidRPr="00F60453">
        <w:rPr>
          <w:rFonts w:ascii="Times New Roman" w:hAnsi="Times New Roman" w:cs="Times New Roman"/>
          <w:w w:val="105"/>
          <w:sz w:val="28"/>
          <w:szCs w:val="28"/>
        </w:rPr>
        <w:t>ПОЛОЖЕНИЕ</w:t>
      </w:r>
      <w:bookmarkStart w:id="1" w:name="_Toc53960842"/>
      <w:bookmarkStart w:id="2" w:name="_Toc53961866"/>
      <w:bookmarkStart w:id="3" w:name="_Toc53962247"/>
      <w:bookmarkStart w:id="4" w:name="_Toc53962301"/>
      <w:bookmarkStart w:id="5" w:name="_Toc53962407"/>
      <w:r w:rsidRPr="00F60453">
        <w:rPr>
          <w:rFonts w:ascii="Times New Roman" w:hAnsi="Times New Roman" w:cs="Times New Roman"/>
          <w:w w:val="105"/>
          <w:sz w:val="28"/>
          <w:szCs w:val="28"/>
        </w:rPr>
        <w:t xml:space="preserve"> «</w:t>
      </w:r>
      <w:r w:rsidRPr="00F60453">
        <w:rPr>
          <w:rFonts w:ascii="Times New Roman" w:hAnsi="Times New Roman" w:cs="Times New Roman"/>
          <w:sz w:val="28"/>
          <w:szCs w:val="28"/>
        </w:rPr>
        <w:t xml:space="preserve">О НАСТАВНИЧЕСТВЕ В </w:t>
      </w:r>
      <w:r w:rsidRPr="00F60453">
        <w:rPr>
          <w:rFonts w:ascii="Times New Roman" w:hAnsi="Times New Roman" w:cs="Times New Roman"/>
          <w:color w:val="000000"/>
          <w:sz w:val="28"/>
          <w:szCs w:val="28"/>
          <w:lang w:eastAsia="ru-RU"/>
        </w:rPr>
        <w:t xml:space="preserve">МБОУ СОШ п. Де-Кастри  </w:t>
      </w:r>
      <w:r w:rsidRPr="00F60453">
        <w:rPr>
          <w:rFonts w:ascii="Times New Roman" w:hAnsi="Times New Roman" w:cs="Times New Roman"/>
          <w:sz w:val="28"/>
          <w:szCs w:val="28"/>
        </w:rPr>
        <w:t>в 2021 -2025 гг.</w:t>
      </w:r>
      <w:bookmarkEnd w:id="1"/>
      <w:bookmarkEnd w:id="2"/>
      <w:bookmarkEnd w:id="3"/>
      <w:bookmarkEnd w:id="4"/>
      <w:bookmarkEnd w:id="5"/>
      <w:r>
        <w:rPr>
          <w:rFonts w:ascii="Times New Roman" w:hAnsi="Times New Roman" w:cs="Times New Roman"/>
          <w:sz w:val="28"/>
          <w:szCs w:val="28"/>
        </w:rPr>
        <w:t xml:space="preserve"> </w:t>
      </w:r>
      <w:r w:rsidRPr="00F60453">
        <w:rPr>
          <w:rFonts w:ascii="Times New Roman" w:eastAsia="Calibri" w:hAnsi="Times New Roman" w:cs="Times New Roman"/>
          <w:sz w:val="28"/>
          <w:szCs w:val="28"/>
        </w:rPr>
        <w:t xml:space="preserve">протокол №5 от 19 марта 2021г.  </w:t>
      </w:r>
    </w:p>
    <w:p w:rsidR="00F60453" w:rsidRPr="00F60453" w:rsidRDefault="00F60453" w:rsidP="00F60453">
      <w:pPr>
        <w:pStyle w:val="a3"/>
        <w:rPr>
          <w:rFonts w:eastAsia="Calibri"/>
        </w:rPr>
      </w:pPr>
      <w:r w:rsidRPr="00F60453">
        <w:rPr>
          <w:rFonts w:eastAsia="Calibri"/>
        </w:rPr>
        <w:t>Дорожная карта системы наставничества в МБОУ.СОШ п. Де-Кастри.</w:t>
      </w:r>
    </w:p>
    <w:p w:rsidR="00F60453" w:rsidRPr="00F60453" w:rsidRDefault="00F60453" w:rsidP="00F60453">
      <w:pPr>
        <w:pStyle w:val="a3"/>
        <w:rPr>
          <w:rFonts w:eastAsia="Calibri"/>
        </w:rPr>
      </w:pPr>
      <w:r w:rsidRPr="00F60453">
        <w:rPr>
          <w:rFonts w:eastAsia="Calibri"/>
        </w:rPr>
        <w:t>Приказ № 39/1 от 06.04.2021  «Об организации «Школы наставников».</w:t>
      </w:r>
    </w:p>
    <w:p w:rsidR="00F60453" w:rsidRPr="00F60453" w:rsidRDefault="00F60453" w:rsidP="00F60453">
      <w:pPr>
        <w:pStyle w:val="a3"/>
      </w:pPr>
      <w:r w:rsidRPr="00F60453">
        <w:rPr>
          <w:rFonts w:eastAsia="Calibri"/>
        </w:rPr>
        <w:t>Приказ № 39 от 23.03.2021 «О назначении наставников и формировании  наставнических пар».</w:t>
      </w:r>
    </w:p>
    <w:p w:rsidR="00E56DE7" w:rsidRPr="00D83E17" w:rsidRDefault="00E56DE7" w:rsidP="00F60453">
      <w:pPr>
        <w:spacing w:after="0" w:line="360" w:lineRule="auto"/>
        <w:rPr>
          <w:rFonts w:ascii="Times New Roman" w:hAnsi="Times New Roman" w:cs="Times New Roman"/>
          <w:b/>
          <w:bCs/>
          <w:sz w:val="28"/>
          <w:szCs w:val="24"/>
        </w:rPr>
      </w:pPr>
      <w:r w:rsidRPr="00D83E17">
        <w:rPr>
          <w:rFonts w:ascii="Times New Roman" w:hAnsi="Times New Roman" w:cs="Times New Roman"/>
          <w:b/>
          <w:bCs/>
          <w:sz w:val="28"/>
          <w:szCs w:val="24"/>
        </w:rPr>
        <w:t>Цель и задачи программы наставничества « Учитель-ученик «группы риска»</w:t>
      </w:r>
    </w:p>
    <w:p w:rsidR="00E56DE7" w:rsidRPr="000B4912" w:rsidRDefault="00E56DE7" w:rsidP="00922B62">
      <w:pPr>
        <w:spacing w:after="0" w:line="360" w:lineRule="auto"/>
        <w:jc w:val="both"/>
        <w:rPr>
          <w:rFonts w:ascii="Times New Roman" w:hAnsi="Times New Roman" w:cs="Times New Roman"/>
          <w:b/>
          <w:bCs/>
          <w:sz w:val="28"/>
          <w:szCs w:val="24"/>
        </w:rPr>
      </w:pPr>
      <w:r w:rsidRPr="00D83E17">
        <w:rPr>
          <w:rFonts w:ascii="Times New Roman" w:hAnsi="Times New Roman" w:cs="Times New Roman"/>
          <w:b/>
          <w:bCs/>
          <w:sz w:val="28"/>
          <w:szCs w:val="24"/>
        </w:rPr>
        <w:t>Цель работы наставника</w:t>
      </w:r>
      <w:r w:rsidRPr="00D83E17">
        <w:rPr>
          <w:rFonts w:ascii="Times New Roman" w:hAnsi="Times New Roman" w:cs="Times New Roman"/>
          <w:sz w:val="28"/>
          <w:szCs w:val="24"/>
        </w:rPr>
        <w:t xml:space="preserve"> – </w:t>
      </w:r>
      <w:r w:rsidRPr="000B4912">
        <w:rPr>
          <w:rFonts w:ascii="Times New Roman" w:hAnsi="Times New Roman" w:cs="Times New Roman"/>
          <w:sz w:val="28"/>
          <w:szCs w:val="24"/>
        </w:rPr>
        <w:t xml:space="preserve">оказание социально-психолого-педагогической помощи и поддержки подростку группы риска по  </w:t>
      </w:r>
      <w:r w:rsidRPr="000B4912">
        <w:rPr>
          <w:rFonts w:ascii="Times New Roman" w:hAnsi="Times New Roman" w:cs="Times New Roman"/>
          <w:bCs/>
          <w:sz w:val="28"/>
          <w:szCs w:val="24"/>
        </w:rPr>
        <w:t>предупреждению и преодолению</w:t>
      </w:r>
      <w:r w:rsidRPr="000B4912">
        <w:rPr>
          <w:rFonts w:ascii="Times New Roman" w:hAnsi="Times New Roman" w:cs="Times New Roman"/>
          <w:sz w:val="28"/>
          <w:szCs w:val="24"/>
        </w:rPr>
        <w:t xml:space="preserve"> возникших  неблагоприятных ситуаций.</w:t>
      </w:r>
    </w:p>
    <w:p w:rsidR="00E56DE7" w:rsidRPr="000B4912" w:rsidRDefault="00E56DE7" w:rsidP="00922B62">
      <w:pPr>
        <w:spacing w:after="0" w:line="360" w:lineRule="auto"/>
        <w:jc w:val="both"/>
        <w:rPr>
          <w:rFonts w:ascii="Times New Roman" w:hAnsi="Times New Roman" w:cs="Times New Roman"/>
          <w:sz w:val="28"/>
          <w:szCs w:val="24"/>
        </w:rPr>
      </w:pPr>
      <w:r w:rsidRPr="000B4912">
        <w:rPr>
          <w:rFonts w:ascii="Times New Roman" w:hAnsi="Times New Roman" w:cs="Times New Roman"/>
          <w:b/>
          <w:bCs/>
          <w:sz w:val="28"/>
          <w:szCs w:val="24"/>
        </w:rPr>
        <w:t>Задачи:</w:t>
      </w:r>
    </w:p>
    <w:p w:rsidR="00E56DE7" w:rsidRDefault="00E56DE7" w:rsidP="00922B62">
      <w:pPr>
        <w:spacing w:after="0" w:line="360" w:lineRule="auto"/>
        <w:jc w:val="both"/>
        <w:rPr>
          <w:rFonts w:ascii="Times New Roman" w:hAnsi="Times New Roman" w:cs="Times New Roman"/>
          <w:sz w:val="24"/>
          <w:szCs w:val="24"/>
        </w:rPr>
      </w:pPr>
      <w:r>
        <w:rPr>
          <w:rFonts w:ascii="Times New Roman" w:hAnsi="Times New Roman" w:cs="Times New Roman"/>
          <w:sz w:val="28"/>
          <w:szCs w:val="24"/>
        </w:rPr>
        <w:t xml:space="preserve">- </w:t>
      </w:r>
      <w:r w:rsidRPr="00D83E17">
        <w:rPr>
          <w:rFonts w:ascii="Times New Roman" w:hAnsi="Times New Roman" w:cs="Times New Roman"/>
          <w:sz w:val="28"/>
          <w:szCs w:val="24"/>
        </w:rPr>
        <w:t>Установить  контакта с подростком.</w:t>
      </w:r>
      <w:r w:rsidRPr="004C7E1C">
        <w:rPr>
          <w:rFonts w:ascii="Times New Roman" w:hAnsi="Times New Roman" w:cs="Times New Roman"/>
          <w:sz w:val="24"/>
          <w:szCs w:val="24"/>
        </w:rPr>
        <w:t xml:space="preserve"> </w:t>
      </w:r>
    </w:p>
    <w:p w:rsidR="00E56DE7" w:rsidRPr="004C7E1C" w:rsidRDefault="00E56DE7" w:rsidP="00922B62">
      <w:pPr>
        <w:spacing w:after="0" w:line="360" w:lineRule="auto"/>
        <w:jc w:val="both"/>
        <w:rPr>
          <w:rFonts w:ascii="Times New Roman" w:hAnsi="Times New Roman" w:cs="Times New Roman"/>
          <w:sz w:val="28"/>
          <w:szCs w:val="24"/>
        </w:rPr>
      </w:pPr>
      <w:r>
        <w:rPr>
          <w:rFonts w:ascii="Times New Roman" w:hAnsi="Times New Roman" w:cs="Times New Roman"/>
          <w:sz w:val="28"/>
          <w:szCs w:val="24"/>
        </w:rPr>
        <w:t>- Изучить</w:t>
      </w:r>
      <w:r w:rsidRPr="004C7E1C">
        <w:rPr>
          <w:rFonts w:ascii="Times New Roman" w:hAnsi="Times New Roman" w:cs="Times New Roman"/>
          <w:sz w:val="28"/>
          <w:szCs w:val="24"/>
        </w:rPr>
        <w:t xml:space="preserve">  </w:t>
      </w:r>
      <w:r>
        <w:rPr>
          <w:rFonts w:ascii="Times New Roman" w:hAnsi="Times New Roman" w:cs="Times New Roman"/>
          <w:sz w:val="28"/>
          <w:szCs w:val="24"/>
        </w:rPr>
        <w:t xml:space="preserve">интересы и склонности </w:t>
      </w:r>
      <w:r w:rsidRPr="004C7E1C">
        <w:rPr>
          <w:rFonts w:ascii="Times New Roman" w:hAnsi="Times New Roman" w:cs="Times New Roman"/>
          <w:sz w:val="28"/>
          <w:szCs w:val="24"/>
        </w:rPr>
        <w:t xml:space="preserve"> обучающегося через тестирование, анкетирование  и наблюдение  с целью вовлечения  </w:t>
      </w:r>
      <w:r>
        <w:rPr>
          <w:rFonts w:ascii="Times New Roman" w:hAnsi="Times New Roman" w:cs="Times New Roman"/>
          <w:sz w:val="28"/>
          <w:szCs w:val="24"/>
        </w:rPr>
        <w:t>в  кружки, секции по  интересам;</w:t>
      </w:r>
    </w:p>
    <w:p w:rsidR="00E56DE7" w:rsidRDefault="00E56DE7" w:rsidP="00922B62">
      <w:pPr>
        <w:spacing w:after="0" w:line="36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Pr="00D83E17">
        <w:rPr>
          <w:rFonts w:ascii="Times New Roman" w:hAnsi="Times New Roman" w:cs="Times New Roman"/>
          <w:sz w:val="28"/>
          <w:szCs w:val="24"/>
        </w:rPr>
        <w:t>Обучить социальным и практическим навыкам подростка группы риска, необх</w:t>
      </w:r>
      <w:r>
        <w:rPr>
          <w:rFonts w:ascii="Times New Roman" w:hAnsi="Times New Roman" w:cs="Times New Roman"/>
          <w:sz w:val="28"/>
          <w:szCs w:val="24"/>
        </w:rPr>
        <w:t>одимым для адаптации в обществе;</w:t>
      </w:r>
    </w:p>
    <w:p w:rsidR="00E56DE7" w:rsidRPr="00D83E17" w:rsidRDefault="00E56DE7" w:rsidP="00922B62">
      <w:pPr>
        <w:spacing w:after="0" w:line="36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Pr="00D83E17">
        <w:rPr>
          <w:rFonts w:ascii="Times New Roman" w:hAnsi="Times New Roman" w:cs="Times New Roman"/>
          <w:sz w:val="28"/>
          <w:szCs w:val="24"/>
        </w:rPr>
        <w:t xml:space="preserve">Оказать помощь в </w:t>
      </w:r>
      <w:r>
        <w:rPr>
          <w:rFonts w:ascii="Times New Roman" w:hAnsi="Times New Roman" w:cs="Times New Roman"/>
          <w:sz w:val="28"/>
          <w:szCs w:val="24"/>
        </w:rPr>
        <w:t>обучении, обеспечить ежедневный контроль за успеваемостью и посещаемостью обучающегося;</w:t>
      </w:r>
    </w:p>
    <w:p w:rsidR="00E56DE7" w:rsidRPr="00D83E17" w:rsidRDefault="00E56DE7" w:rsidP="00922B62">
      <w:pPr>
        <w:spacing w:after="0" w:line="36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Pr="00D83E17">
        <w:rPr>
          <w:rFonts w:ascii="Times New Roman" w:hAnsi="Times New Roman" w:cs="Times New Roman"/>
          <w:sz w:val="28"/>
          <w:szCs w:val="24"/>
        </w:rPr>
        <w:t>Развивать</w:t>
      </w:r>
      <w:r>
        <w:rPr>
          <w:rFonts w:ascii="Times New Roman" w:hAnsi="Times New Roman" w:cs="Times New Roman"/>
          <w:sz w:val="28"/>
          <w:szCs w:val="24"/>
        </w:rPr>
        <w:t xml:space="preserve"> умение решать конфликтные ситуации в школе; </w:t>
      </w:r>
    </w:p>
    <w:p w:rsidR="00E56DE7" w:rsidRPr="00D83E17" w:rsidRDefault="00E56DE7" w:rsidP="00922B62">
      <w:pPr>
        <w:spacing w:after="0" w:line="360" w:lineRule="auto"/>
        <w:jc w:val="both"/>
        <w:rPr>
          <w:rFonts w:ascii="Times New Roman" w:hAnsi="Times New Roman" w:cs="Times New Roman"/>
          <w:sz w:val="28"/>
          <w:szCs w:val="24"/>
        </w:rPr>
      </w:pPr>
      <w:r>
        <w:rPr>
          <w:rFonts w:ascii="Times New Roman" w:hAnsi="Times New Roman" w:cs="Times New Roman"/>
          <w:sz w:val="28"/>
          <w:szCs w:val="24"/>
        </w:rPr>
        <w:lastRenderedPageBreak/>
        <w:t>- Организовать  профилактическую  работу</w:t>
      </w:r>
      <w:r w:rsidRPr="00D83E17">
        <w:rPr>
          <w:rFonts w:ascii="Times New Roman" w:hAnsi="Times New Roman" w:cs="Times New Roman"/>
          <w:sz w:val="28"/>
          <w:szCs w:val="24"/>
        </w:rPr>
        <w:t xml:space="preserve"> по выявлению и устранению причин и условий, способ</w:t>
      </w:r>
      <w:r>
        <w:rPr>
          <w:rFonts w:ascii="Times New Roman" w:hAnsi="Times New Roman" w:cs="Times New Roman"/>
          <w:sz w:val="28"/>
          <w:szCs w:val="24"/>
        </w:rPr>
        <w:t>ствующих совершению</w:t>
      </w:r>
      <w:r w:rsidRPr="00D83E17">
        <w:rPr>
          <w:rFonts w:ascii="Times New Roman" w:hAnsi="Times New Roman" w:cs="Times New Roman"/>
          <w:sz w:val="28"/>
          <w:szCs w:val="24"/>
        </w:rPr>
        <w:t xml:space="preserve"> правонарушений, антиобщественных действий обучающегося;</w:t>
      </w:r>
    </w:p>
    <w:p w:rsidR="00E56DE7" w:rsidRDefault="00E56DE7" w:rsidP="00922B62">
      <w:pPr>
        <w:spacing w:after="0" w:line="360" w:lineRule="auto"/>
        <w:jc w:val="both"/>
        <w:rPr>
          <w:rFonts w:ascii="Times New Roman" w:hAnsi="Times New Roman" w:cs="Times New Roman"/>
          <w:sz w:val="28"/>
          <w:szCs w:val="24"/>
        </w:rPr>
      </w:pPr>
      <w:r>
        <w:rPr>
          <w:rFonts w:ascii="Times New Roman" w:hAnsi="Times New Roman" w:cs="Times New Roman"/>
          <w:sz w:val="28"/>
          <w:szCs w:val="24"/>
        </w:rPr>
        <w:t>- Обеспечить  защиту</w:t>
      </w:r>
      <w:r w:rsidRPr="00D83E17">
        <w:rPr>
          <w:rFonts w:ascii="Times New Roman" w:hAnsi="Times New Roman" w:cs="Times New Roman"/>
          <w:sz w:val="28"/>
          <w:szCs w:val="24"/>
        </w:rPr>
        <w:t xml:space="preserve"> прав и законны</w:t>
      </w:r>
      <w:r>
        <w:rPr>
          <w:rFonts w:ascii="Times New Roman" w:hAnsi="Times New Roman" w:cs="Times New Roman"/>
          <w:sz w:val="28"/>
          <w:szCs w:val="24"/>
        </w:rPr>
        <w:t>х интересов несовершеннолетнего;</w:t>
      </w:r>
    </w:p>
    <w:p w:rsidR="00E56DE7" w:rsidRPr="00D83E17" w:rsidRDefault="00E56DE7" w:rsidP="00922B62">
      <w:pPr>
        <w:spacing w:after="0" w:line="360" w:lineRule="auto"/>
        <w:jc w:val="both"/>
        <w:rPr>
          <w:rFonts w:ascii="Times New Roman" w:hAnsi="Times New Roman" w:cs="Times New Roman"/>
          <w:sz w:val="28"/>
          <w:szCs w:val="24"/>
        </w:rPr>
      </w:pPr>
      <w:r>
        <w:rPr>
          <w:rFonts w:ascii="Times New Roman" w:hAnsi="Times New Roman" w:cs="Times New Roman"/>
          <w:sz w:val="28"/>
          <w:szCs w:val="24"/>
        </w:rPr>
        <w:t xml:space="preserve">- Сформировать навыки и </w:t>
      </w:r>
      <w:r w:rsidRPr="00D83E17">
        <w:rPr>
          <w:rFonts w:ascii="Times New Roman" w:hAnsi="Times New Roman" w:cs="Times New Roman"/>
          <w:sz w:val="28"/>
          <w:szCs w:val="24"/>
        </w:rPr>
        <w:t>потребности ведения здорового образа жизни.</w:t>
      </w:r>
    </w:p>
    <w:p w:rsidR="00E56DE7" w:rsidRDefault="00E56DE7" w:rsidP="00922B62">
      <w:pPr>
        <w:spacing w:after="0" w:line="360" w:lineRule="auto"/>
        <w:rPr>
          <w:rFonts w:ascii="Times New Roman" w:hAnsi="Times New Roman" w:cs="Times New Roman"/>
          <w:sz w:val="28"/>
          <w:szCs w:val="24"/>
        </w:rPr>
      </w:pPr>
    </w:p>
    <w:p w:rsidR="00E56DE7" w:rsidRDefault="00E56DE7" w:rsidP="00922B62">
      <w:pPr>
        <w:spacing w:after="0" w:line="360" w:lineRule="auto"/>
        <w:rPr>
          <w:rFonts w:ascii="Times New Roman" w:hAnsi="Times New Roman" w:cs="Times New Roman"/>
          <w:sz w:val="28"/>
          <w:szCs w:val="24"/>
        </w:rPr>
      </w:pPr>
    </w:p>
    <w:p w:rsidR="006140B7" w:rsidRDefault="006140B7" w:rsidP="00922B62">
      <w:pPr>
        <w:spacing w:after="0" w:line="360" w:lineRule="auto"/>
        <w:jc w:val="center"/>
        <w:rPr>
          <w:rFonts w:ascii="Times New Roman" w:hAnsi="Times New Roman" w:cs="Times New Roman"/>
          <w:b/>
          <w:sz w:val="28"/>
          <w:szCs w:val="24"/>
        </w:rPr>
      </w:pPr>
    </w:p>
    <w:p w:rsidR="006140B7" w:rsidRDefault="006140B7" w:rsidP="00922B62">
      <w:pPr>
        <w:spacing w:after="0" w:line="360" w:lineRule="auto"/>
        <w:jc w:val="center"/>
        <w:rPr>
          <w:rFonts w:ascii="Times New Roman" w:hAnsi="Times New Roman" w:cs="Times New Roman"/>
          <w:b/>
          <w:sz w:val="28"/>
          <w:szCs w:val="24"/>
        </w:rPr>
      </w:pPr>
    </w:p>
    <w:p w:rsidR="00E56DE7" w:rsidRPr="00D62075" w:rsidRDefault="00E56DE7" w:rsidP="00922B62">
      <w:pPr>
        <w:spacing w:after="0" w:line="360" w:lineRule="auto"/>
        <w:jc w:val="center"/>
        <w:rPr>
          <w:rFonts w:ascii="Times New Roman" w:hAnsi="Times New Roman" w:cs="Times New Roman"/>
          <w:b/>
          <w:bCs/>
          <w:sz w:val="28"/>
          <w:szCs w:val="28"/>
        </w:rPr>
      </w:pPr>
      <w:r w:rsidRPr="000B4912">
        <w:rPr>
          <w:rFonts w:ascii="Times New Roman" w:hAnsi="Times New Roman" w:cs="Times New Roman"/>
          <w:b/>
          <w:sz w:val="28"/>
          <w:szCs w:val="24"/>
        </w:rPr>
        <w:t>Х</w:t>
      </w:r>
      <w:r w:rsidRPr="000B4912">
        <w:rPr>
          <w:rFonts w:ascii="Times New Roman" w:hAnsi="Times New Roman" w:cs="Times New Roman"/>
          <w:b/>
          <w:bCs/>
          <w:sz w:val="28"/>
          <w:szCs w:val="28"/>
        </w:rPr>
        <w:t>арактер</w:t>
      </w:r>
      <w:r w:rsidRPr="00D62075">
        <w:rPr>
          <w:rFonts w:ascii="Times New Roman" w:hAnsi="Times New Roman" w:cs="Times New Roman"/>
          <w:b/>
          <w:bCs/>
          <w:sz w:val="28"/>
          <w:szCs w:val="28"/>
        </w:rPr>
        <w:t>истика обучающихся- «группы риска</w:t>
      </w:r>
      <w:r>
        <w:rPr>
          <w:rFonts w:ascii="Times New Roman" w:hAnsi="Times New Roman" w:cs="Times New Roman"/>
          <w:b/>
          <w:bCs/>
          <w:sz w:val="28"/>
          <w:szCs w:val="28"/>
        </w:rPr>
        <w:t>»</w:t>
      </w:r>
    </w:p>
    <w:tbl>
      <w:tblPr>
        <w:tblW w:w="0" w:type="auto"/>
        <w:tblCellSpacing w:w="15" w:type="dxa"/>
        <w:tblInd w:w="-142" w:type="dxa"/>
        <w:tblCellMar>
          <w:top w:w="15" w:type="dxa"/>
          <w:left w:w="15" w:type="dxa"/>
          <w:bottom w:w="15" w:type="dxa"/>
          <w:right w:w="15" w:type="dxa"/>
        </w:tblCellMar>
        <w:tblLook w:val="04A0" w:firstRow="1" w:lastRow="0" w:firstColumn="1" w:lastColumn="0" w:noHBand="0" w:noVBand="1"/>
      </w:tblPr>
      <w:tblGrid>
        <w:gridCol w:w="9497"/>
      </w:tblGrid>
      <w:tr w:rsidR="00E56DE7" w:rsidRPr="00595FC8" w:rsidTr="00B947E2">
        <w:trPr>
          <w:tblCellSpacing w:w="15" w:type="dxa"/>
        </w:trPr>
        <w:tc>
          <w:tcPr>
            <w:tcW w:w="9437" w:type="dxa"/>
            <w:hideMark/>
          </w:tcPr>
          <w:p w:rsidR="00E56DE7" w:rsidRPr="00595FC8" w:rsidRDefault="00E56DE7" w:rsidP="00922B62">
            <w:pPr>
              <w:spacing w:after="0" w:line="360" w:lineRule="auto"/>
              <w:jc w:val="both"/>
              <w:rPr>
                <w:rFonts w:ascii="Times New Roman" w:eastAsia="Times New Roman" w:hAnsi="Times New Roman" w:cs="Times New Roman"/>
                <w:sz w:val="28"/>
                <w:szCs w:val="28"/>
                <w:lang w:eastAsia="ru-RU"/>
              </w:rPr>
            </w:pPr>
            <w:r w:rsidRPr="00595FC8">
              <w:rPr>
                <w:rFonts w:ascii="Times New Roman" w:eastAsia="Times New Roman" w:hAnsi="Times New Roman" w:cs="Times New Roman"/>
                <w:sz w:val="28"/>
                <w:szCs w:val="28"/>
                <w:lang w:eastAsia="ru-RU"/>
              </w:rPr>
              <w:t xml:space="preserve">Дети группы риска  - это та часть детей, которая в силу различных обстоятельств своей жизни более других подвержена негативным воздействиям со стороны общества и его криминальных элементов, ставших причиной дезадаптации несовершеннолетних. </w:t>
            </w:r>
            <w:r w:rsidRPr="00595FC8">
              <w:rPr>
                <w:rFonts w:ascii="Times New Roman" w:hAnsi="Times New Roman" w:cs="Times New Roman"/>
                <w:bCs/>
                <w:sz w:val="28"/>
                <w:szCs w:val="28"/>
              </w:rPr>
              <w:t>Они отличаются  пониженной обучаемостью и работоспособностью, дисгармоничным развитием, имеют худшие, чем сверстники, качества адаптационных механизмов.</w:t>
            </w:r>
          </w:p>
          <w:p w:rsidR="00E56DE7" w:rsidRPr="00595FC8" w:rsidRDefault="00E56DE7" w:rsidP="00922B62">
            <w:pPr>
              <w:spacing w:after="0" w:line="360" w:lineRule="auto"/>
              <w:jc w:val="both"/>
              <w:rPr>
                <w:rFonts w:ascii="Times New Roman" w:eastAsia="Times New Roman" w:hAnsi="Times New Roman" w:cs="Times New Roman"/>
                <w:sz w:val="28"/>
                <w:szCs w:val="28"/>
                <w:lang w:eastAsia="ru-RU"/>
              </w:rPr>
            </w:pPr>
            <w:r w:rsidRPr="00595FC8">
              <w:rPr>
                <w:rFonts w:ascii="Times New Roman" w:eastAsia="Times New Roman" w:hAnsi="Times New Roman" w:cs="Times New Roman"/>
                <w:sz w:val="28"/>
                <w:szCs w:val="28"/>
                <w:lang w:eastAsia="ru-RU"/>
              </w:rPr>
              <w:t xml:space="preserve">Эти дети отличаются повышенной чувствительностью к различным воздействиям внешней среды. Не имея достаточных личностных ресурсов для того, чтобы сопротивляться негативным влияниям извне, они чаще всего становятся зависимыми от той среды, которая их окружает. Этому способствует также внутренняя установка на сканирование чувств и отношений людей, их окружающих. </w:t>
            </w:r>
          </w:p>
          <w:p w:rsidR="00E56DE7" w:rsidRPr="00595FC8" w:rsidRDefault="00E56DE7" w:rsidP="00922B62">
            <w:pPr>
              <w:spacing w:after="0" w:line="360" w:lineRule="auto"/>
              <w:jc w:val="both"/>
              <w:rPr>
                <w:rFonts w:ascii="Times New Roman" w:eastAsia="Times New Roman" w:hAnsi="Times New Roman" w:cs="Times New Roman"/>
                <w:sz w:val="28"/>
                <w:szCs w:val="28"/>
                <w:lang w:eastAsia="ru-RU"/>
              </w:rPr>
            </w:pPr>
            <w:r w:rsidRPr="00595FC8">
              <w:rPr>
                <w:rFonts w:ascii="Times New Roman" w:eastAsia="Times New Roman" w:hAnsi="Times New Roman" w:cs="Times New Roman"/>
                <w:sz w:val="28"/>
                <w:szCs w:val="28"/>
                <w:lang w:eastAsia="ru-RU"/>
              </w:rPr>
              <w:t xml:space="preserve">Их восприятие себя, как правило, характеризуется низкой самооценкой, Я-концепция противоречивая и слабо осознанная. Хорошо приспосабливаясь в условиях «своей» среды, они тяжело адаптируются в среднестатистическом обществе. Часто при всей имеющейся наглости они ранимы, с низкой самооценкой, низким уровнем притязаний. Признающие силу, они пасуют перед натиском, им трудно говорить «нет». Их можно назвать «клубком проблем», которых они совершенно не осознают, т.к. заняты выживанием. </w:t>
            </w:r>
            <w:r w:rsidRPr="00595FC8">
              <w:rPr>
                <w:rFonts w:ascii="Times New Roman" w:eastAsia="Times New Roman" w:hAnsi="Times New Roman" w:cs="Times New Roman"/>
                <w:sz w:val="28"/>
                <w:szCs w:val="28"/>
                <w:lang w:eastAsia="ru-RU"/>
              </w:rPr>
              <w:lastRenderedPageBreak/>
              <w:t xml:space="preserve">Они часто обделены вниманием и поддержкой взрослых, бывают агрессивны. Остается неудовлетворенной их базовая потребность в эмоциональном тепле, привязанности, что крайне негативно сказывается в частности на психологическом состоянии ребенка: палитра чувств скудна. Поведение и речь - сплошные стереотипы. Социальный опыт однообразен. Зрелое поведение им неизвестно, а зависимое - норма жизни. </w:t>
            </w:r>
          </w:p>
          <w:p w:rsidR="00E56DE7" w:rsidRPr="00595FC8" w:rsidRDefault="00E56DE7" w:rsidP="003A0AF6">
            <w:pPr>
              <w:spacing w:after="0" w:line="360" w:lineRule="auto"/>
              <w:rPr>
                <w:rFonts w:ascii="Times New Roman" w:eastAsia="Times New Roman" w:hAnsi="Times New Roman" w:cs="Times New Roman"/>
                <w:b/>
                <w:sz w:val="28"/>
                <w:szCs w:val="28"/>
                <w:lang w:eastAsia="ru-RU"/>
              </w:rPr>
            </w:pPr>
            <w:r w:rsidRPr="00595FC8">
              <w:rPr>
                <w:rFonts w:ascii="Times New Roman" w:eastAsia="Times New Roman" w:hAnsi="Times New Roman" w:cs="Times New Roman"/>
                <w:b/>
                <w:sz w:val="28"/>
                <w:szCs w:val="28"/>
                <w:lang w:eastAsia="ru-RU"/>
              </w:rPr>
              <w:t>Перечень требований к наставнику.</w:t>
            </w:r>
          </w:p>
          <w:p w:rsidR="00E56DE7" w:rsidRPr="00595FC8" w:rsidRDefault="00E56DE7" w:rsidP="00922B62">
            <w:pPr>
              <w:spacing w:after="0" w:line="360" w:lineRule="auto"/>
              <w:jc w:val="both"/>
              <w:rPr>
                <w:rFonts w:ascii="Times New Roman" w:eastAsia="Times New Roman" w:hAnsi="Times New Roman" w:cs="Times New Roman"/>
                <w:sz w:val="28"/>
                <w:szCs w:val="28"/>
                <w:lang w:eastAsia="ru-RU"/>
              </w:rPr>
            </w:pPr>
            <w:r w:rsidRPr="00595FC8">
              <w:rPr>
                <w:rFonts w:ascii="Times New Roman" w:eastAsia="Times New Roman" w:hAnsi="Times New Roman" w:cs="Times New Roman"/>
                <w:sz w:val="28"/>
                <w:szCs w:val="28"/>
                <w:lang w:eastAsia="ru-RU"/>
              </w:rPr>
              <w:t>Наставник по программе «Учитель-ученик группы риска», может быть социальный педагог, знающий специфику работы с данной категорией детей, либо классный руководитель знающий ребенка и его семью с разных сторон. Также может провести данную работу педагог- психолог. Все перечисленные специалисты должны обладать знаниями, умениями и навыками при работе с детьми данной категории и подросткового возраста.</w:t>
            </w:r>
          </w:p>
          <w:p w:rsidR="00E56DE7" w:rsidRPr="00595FC8" w:rsidRDefault="00E56DE7" w:rsidP="00922B62">
            <w:pPr>
              <w:spacing w:after="0" w:line="360" w:lineRule="auto"/>
              <w:jc w:val="both"/>
              <w:rPr>
                <w:rFonts w:ascii="Times New Roman" w:eastAsia="Times New Roman" w:hAnsi="Times New Roman" w:cs="Times New Roman"/>
                <w:sz w:val="28"/>
                <w:szCs w:val="28"/>
                <w:lang w:eastAsia="ru-RU"/>
              </w:rPr>
            </w:pPr>
          </w:p>
        </w:tc>
      </w:tr>
    </w:tbl>
    <w:p w:rsidR="00E56DE7" w:rsidRPr="00595FC8" w:rsidRDefault="00E56DE7" w:rsidP="00922B62">
      <w:pPr>
        <w:pStyle w:val="a5"/>
        <w:spacing w:before="0" w:beforeAutospacing="0" w:after="0" w:afterAutospacing="0" w:line="360" w:lineRule="auto"/>
        <w:jc w:val="both"/>
        <w:rPr>
          <w:sz w:val="28"/>
          <w:szCs w:val="28"/>
        </w:rPr>
      </w:pPr>
      <w:r w:rsidRPr="00595FC8">
        <w:rPr>
          <w:sz w:val="28"/>
          <w:szCs w:val="28"/>
        </w:rPr>
        <w:lastRenderedPageBreak/>
        <w:t>При организации работы с детьми группы риска можно выделить следующие требования к наставнику:</w:t>
      </w:r>
    </w:p>
    <w:p w:rsidR="00E56DE7" w:rsidRPr="00595FC8" w:rsidRDefault="00E56DE7" w:rsidP="00922B62">
      <w:pPr>
        <w:pStyle w:val="a5"/>
        <w:spacing w:before="0" w:beforeAutospacing="0" w:after="0" w:afterAutospacing="0" w:line="360" w:lineRule="auto"/>
        <w:jc w:val="both"/>
        <w:rPr>
          <w:sz w:val="28"/>
          <w:szCs w:val="28"/>
        </w:rPr>
      </w:pPr>
      <w:r w:rsidRPr="00595FC8">
        <w:rPr>
          <w:sz w:val="28"/>
          <w:szCs w:val="28"/>
        </w:rPr>
        <w:t>- главное требование к наставнику – это любовь к детям, к педагогической работе, знания и эрудиция, педагогическая интуиция и интеллект, общая культура и нравственность, профессиональное владение методами воспитания детей, а также умение общаться.</w:t>
      </w:r>
    </w:p>
    <w:p w:rsidR="00E56DE7" w:rsidRPr="00595FC8" w:rsidRDefault="00E56DE7" w:rsidP="00922B62">
      <w:pPr>
        <w:pStyle w:val="a5"/>
        <w:spacing w:before="0" w:beforeAutospacing="0" w:after="0" w:afterAutospacing="0" w:line="360" w:lineRule="auto"/>
        <w:jc w:val="both"/>
        <w:rPr>
          <w:sz w:val="28"/>
          <w:szCs w:val="28"/>
        </w:rPr>
      </w:pPr>
      <w:r w:rsidRPr="00595FC8">
        <w:rPr>
          <w:sz w:val="28"/>
          <w:szCs w:val="28"/>
        </w:rPr>
        <w:t xml:space="preserve">ответственность взятую на себя, поскольку от правильности и точности выводов во многом зависит судьба ученика. </w:t>
      </w:r>
    </w:p>
    <w:p w:rsidR="00E56DE7" w:rsidRPr="00595FC8" w:rsidRDefault="00E56DE7" w:rsidP="00922B62">
      <w:pPr>
        <w:pStyle w:val="a5"/>
        <w:spacing w:before="0" w:beforeAutospacing="0" w:after="0" w:afterAutospacing="0" w:line="360" w:lineRule="auto"/>
        <w:jc w:val="both"/>
        <w:rPr>
          <w:sz w:val="28"/>
          <w:szCs w:val="28"/>
        </w:rPr>
      </w:pPr>
      <w:r w:rsidRPr="00595FC8">
        <w:rPr>
          <w:b/>
          <w:bCs/>
          <w:sz w:val="28"/>
          <w:szCs w:val="28"/>
        </w:rPr>
        <w:t xml:space="preserve">- </w:t>
      </w:r>
      <w:r w:rsidRPr="00595FC8">
        <w:rPr>
          <w:sz w:val="28"/>
          <w:szCs w:val="28"/>
        </w:rPr>
        <w:t>необходимы особая осторожность и продуманность в тех случаях, когда требуется рассказать другим людям о проблемах ребенка. Для этого следует отказаться от клинико-психологической терминологии и использовать лишь обыденно – житейскую лексику. При этом необходимо давать родителям и другим учителям ясные и точные рекомендации, как помочь ребенку, испытывающему трудности.</w:t>
      </w:r>
    </w:p>
    <w:p w:rsidR="00E56DE7" w:rsidRPr="00595FC8" w:rsidRDefault="00E56DE7" w:rsidP="00922B62">
      <w:pPr>
        <w:pStyle w:val="a5"/>
        <w:spacing w:before="0" w:beforeAutospacing="0" w:after="0" w:afterAutospacing="0" w:line="360" w:lineRule="auto"/>
        <w:jc w:val="both"/>
        <w:rPr>
          <w:sz w:val="28"/>
          <w:szCs w:val="28"/>
        </w:rPr>
      </w:pPr>
      <w:r w:rsidRPr="00595FC8">
        <w:rPr>
          <w:b/>
          <w:bCs/>
          <w:sz w:val="28"/>
          <w:szCs w:val="28"/>
        </w:rPr>
        <w:t xml:space="preserve">- </w:t>
      </w:r>
      <w:r w:rsidRPr="000B4912">
        <w:rPr>
          <w:bCs/>
          <w:sz w:val="28"/>
          <w:szCs w:val="28"/>
        </w:rPr>
        <w:t>наставнику</w:t>
      </w:r>
      <w:r w:rsidRPr="00595FC8">
        <w:rPr>
          <w:b/>
          <w:bCs/>
          <w:sz w:val="28"/>
          <w:szCs w:val="28"/>
        </w:rPr>
        <w:t xml:space="preserve"> </w:t>
      </w:r>
      <w:r w:rsidRPr="00595FC8">
        <w:rPr>
          <w:sz w:val="28"/>
          <w:szCs w:val="28"/>
        </w:rPr>
        <w:t xml:space="preserve">следует обращать особое внимание на особенности семейной ситуации. Работа с семьей ребенка "группы риска" оказывается зачастую </w:t>
      </w:r>
      <w:r w:rsidRPr="00595FC8">
        <w:rPr>
          <w:sz w:val="28"/>
          <w:szCs w:val="28"/>
        </w:rPr>
        <w:lastRenderedPageBreak/>
        <w:t xml:space="preserve">более важным средством </w:t>
      </w:r>
      <w:r w:rsidR="00922B62" w:rsidRPr="00595FC8">
        <w:rPr>
          <w:sz w:val="28"/>
          <w:szCs w:val="28"/>
        </w:rPr>
        <w:t>псих</w:t>
      </w:r>
      <w:r w:rsidR="00922B62">
        <w:rPr>
          <w:sz w:val="28"/>
          <w:szCs w:val="28"/>
        </w:rPr>
        <w:t>о-</w:t>
      </w:r>
      <w:r w:rsidR="00922B62" w:rsidRPr="00595FC8">
        <w:rPr>
          <w:sz w:val="28"/>
          <w:szCs w:val="28"/>
        </w:rPr>
        <w:t xml:space="preserve"> профилактики</w:t>
      </w:r>
      <w:r w:rsidRPr="00595FC8">
        <w:rPr>
          <w:sz w:val="28"/>
          <w:szCs w:val="28"/>
        </w:rPr>
        <w:t>, чем работа с группой учеников и с учителями. Соблюдение этих условий дает возможность помочь ребенку, создать условия для компенсации трудностей.</w:t>
      </w:r>
    </w:p>
    <w:p w:rsidR="00E56DE7" w:rsidRPr="000B4912" w:rsidRDefault="00E56DE7" w:rsidP="00922B62">
      <w:p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b/>
          <w:bCs/>
          <w:sz w:val="28"/>
          <w:szCs w:val="28"/>
        </w:rPr>
        <w:t xml:space="preserve">- </w:t>
      </w:r>
      <w:r w:rsidRPr="000B4912">
        <w:rPr>
          <w:rFonts w:ascii="Times New Roman" w:hAnsi="Times New Roman" w:cs="Times New Roman"/>
          <w:bCs/>
          <w:sz w:val="28"/>
          <w:szCs w:val="28"/>
        </w:rPr>
        <w:t>работа  требует неукоснительного соблюдения этических норм, высокого профессионального такта, уважительного отношения и к конкретной семье и к отдельному ребенку.</w:t>
      </w:r>
    </w:p>
    <w:p w:rsidR="00E56DE7" w:rsidRPr="00595FC8" w:rsidRDefault="00E56DE7" w:rsidP="00922B62">
      <w:pPr>
        <w:pStyle w:val="a5"/>
        <w:spacing w:before="0" w:beforeAutospacing="0" w:after="0" w:afterAutospacing="0" w:line="360" w:lineRule="auto"/>
        <w:jc w:val="both"/>
        <w:rPr>
          <w:sz w:val="28"/>
          <w:szCs w:val="28"/>
        </w:rPr>
      </w:pPr>
      <w:r w:rsidRPr="00595FC8">
        <w:rPr>
          <w:sz w:val="28"/>
          <w:szCs w:val="28"/>
        </w:rPr>
        <w:t>- требование к деятельности наставника  является создание условий для психологического комфорта и безопасности ребенка, удовлетворение его потребностей с помощью социальных, правовых, психологических, медицинских педагогических механизмов предупреждения и преодоления негативных явлений в семье, школе, ближайшем окружении и других социумах.</w:t>
      </w:r>
    </w:p>
    <w:p w:rsidR="00E56DE7" w:rsidRPr="00595FC8" w:rsidRDefault="00E56DE7" w:rsidP="00922B62">
      <w:pPr>
        <w:pStyle w:val="a5"/>
        <w:spacing w:before="0" w:beforeAutospacing="0" w:after="0" w:afterAutospacing="0" w:line="360" w:lineRule="auto"/>
        <w:jc w:val="both"/>
        <w:rPr>
          <w:sz w:val="28"/>
          <w:szCs w:val="28"/>
        </w:rPr>
      </w:pPr>
      <w:r w:rsidRPr="00595FC8">
        <w:rPr>
          <w:i/>
          <w:iCs/>
          <w:sz w:val="28"/>
          <w:szCs w:val="28"/>
        </w:rPr>
        <w:t xml:space="preserve">- </w:t>
      </w:r>
      <w:r w:rsidRPr="000B4912">
        <w:rPr>
          <w:iCs/>
          <w:sz w:val="28"/>
          <w:szCs w:val="28"/>
        </w:rPr>
        <w:t xml:space="preserve">соблюдение конфиденциальности сотрудничества, </w:t>
      </w:r>
      <w:r w:rsidRPr="000B4912">
        <w:rPr>
          <w:sz w:val="28"/>
          <w:szCs w:val="28"/>
        </w:rPr>
        <w:t>что касается условий жизнедеятельности ребенка, его личностных качеств</w:t>
      </w:r>
      <w:r w:rsidRPr="00595FC8">
        <w:rPr>
          <w:sz w:val="28"/>
          <w:szCs w:val="28"/>
        </w:rPr>
        <w:t xml:space="preserve"> и проблем</w:t>
      </w:r>
    </w:p>
    <w:p w:rsidR="00E56DE7" w:rsidRPr="000B4912" w:rsidRDefault="00E56DE7" w:rsidP="00922B62">
      <w:pPr>
        <w:pStyle w:val="a5"/>
        <w:spacing w:before="0" w:beforeAutospacing="0" w:after="0" w:afterAutospacing="0" w:line="360" w:lineRule="auto"/>
        <w:jc w:val="both"/>
        <w:rPr>
          <w:sz w:val="28"/>
          <w:szCs w:val="28"/>
        </w:rPr>
      </w:pPr>
      <w:r>
        <w:rPr>
          <w:i/>
          <w:iCs/>
          <w:sz w:val="28"/>
          <w:szCs w:val="28"/>
        </w:rPr>
        <w:t xml:space="preserve">- </w:t>
      </w:r>
      <w:r w:rsidRPr="000B4912">
        <w:rPr>
          <w:iCs/>
          <w:sz w:val="28"/>
          <w:szCs w:val="28"/>
        </w:rPr>
        <w:t>наставник должен нести ответственность за результаты своей деятельности.</w:t>
      </w:r>
    </w:p>
    <w:p w:rsidR="00E56DE7" w:rsidRPr="000B4912" w:rsidRDefault="00E56DE7" w:rsidP="00922B62">
      <w:pPr>
        <w:pStyle w:val="a5"/>
        <w:spacing w:before="0" w:beforeAutospacing="0" w:after="0" w:afterAutospacing="0" w:line="360" w:lineRule="auto"/>
        <w:jc w:val="both"/>
        <w:rPr>
          <w:iCs/>
          <w:sz w:val="28"/>
          <w:szCs w:val="28"/>
        </w:rPr>
      </w:pPr>
      <w:r w:rsidRPr="000B4912">
        <w:rPr>
          <w:iCs/>
          <w:sz w:val="28"/>
          <w:szCs w:val="28"/>
        </w:rPr>
        <w:t>- Порядочность наставника.</w:t>
      </w:r>
    </w:p>
    <w:p w:rsidR="00E56DE7" w:rsidRPr="000B4912" w:rsidRDefault="00E56DE7" w:rsidP="00922B62">
      <w:pPr>
        <w:pStyle w:val="a5"/>
        <w:spacing w:before="0" w:beforeAutospacing="0" w:after="0" w:afterAutospacing="0" w:line="360" w:lineRule="auto"/>
        <w:jc w:val="both"/>
        <w:rPr>
          <w:sz w:val="28"/>
          <w:szCs w:val="28"/>
        </w:rPr>
      </w:pPr>
      <w:r w:rsidRPr="000B4912">
        <w:rPr>
          <w:iCs/>
          <w:sz w:val="28"/>
          <w:szCs w:val="28"/>
        </w:rPr>
        <w:t xml:space="preserve">- </w:t>
      </w:r>
      <w:r>
        <w:rPr>
          <w:iCs/>
          <w:sz w:val="28"/>
          <w:szCs w:val="28"/>
        </w:rPr>
        <w:t>Наставник должен обладать сле</w:t>
      </w:r>
      <w:r w:rsidRPr="000B4912">
        <w:rPr>
          <w:iCs/>
          <w:sz w:val="28"/>
          <w:szCs w:val="28"/>
        </w:rPr>
        <w:t>дующими умениями:</w:t>
      </w:r>
    </w:p>
    <w:p w:rsidR="00E56DE7" w:rsidRPr="00595FC8" w:rsidRDefault="00E56DE7" w:rsidP="00922B62">
      <w:pPr>
        <w:pStyle w:val="a5"/>
        <w:spacing w:before="0" w:beforeAutospacing="0" w:after="0" w:afterAutospacing="0" w:line="360" w:lineRule="auto"/>
        <w:jc w:val="both"/>
        <w:rPr>
          <w:sz w:val="28"/>
          <w:szCs w:val="28"/>
        </w:rPr>
      </w:pPr>
      <w:r w:rsidRPr="00595FC8">
        <w:rPr>
          <w:sz w:val="28"/>
          <w:szCs w:val="28"/>
        </w:rPr>
        <w:t>— аналитические (анализ совместной деятельности по устранению проблемы);</w:t>
      </w:r>
    </w:p>
    <w:p w:rsidR="00E56DE7" w:rsidRPr="00595FC8" w:rsidRDefault="00E56DE7" w:rsidP="00922B62">
      <w:pPr>
        <w:pStyle w:val="a5"/>
        <w:spacing w:before="0" w:beforeAutospacing="0" w:after="0" w:afterAutospacing="0" w:line="360" w:lineRule="auto"/>
        <w:jc w:val="both"/>
        <w:rPr>
          <w:sz w:val="28"/>
          <w:szCs w:val="28"/>
        </w:rPr>
      </w:pPr>
      <w:r w:rsidRPr="00595FC8">
        <w:rPr>
          <w:sz w:val="28"/>
          <w:szCs w:val="28"/>
        </w:rPr>
        <w:t>— прогностические (выделение цели деятельности, ее задач, отбор способов осуществления, предвидение результата);</w:t>
      </w:r>
    </w:p>
    <w:p w:rsidR="00E56DE7" w:rsidRPr="00595FC8" w:rsidRDefault="00E56DE7" w:rsidP="00922B62">
      <w:pPr>
        <w:pStyle w:val="a5"/>
        <w:spacing w:before="0" w:beforeAutospacing="0" w:after="0" w:afterAutospacing="0" w:line="360" w:lineRule="auto"/>
        <w:jc w:val="both"/>
        <w:rPr>
          <w:sz w:val="28"/>
          <w:szCs w:val="28"/>
        </w:rPr>
      </w:pPr>
      <w:r w:rsidRPr="00595FC8">
        <w:rPr>
          <w:sz w:val="28"/>
          <w:szCs w:val="28"/>
        </w:rPr>
        <w:t>— проективные (определение программы деятельности, исходя из системного понимания ситуации);</w:t>
      </w:r>
    </w:p>
    <w:p w:rsidR="00E56DE7" w:rsidRPr="00595FC8" w:rsidRDefault="00E56DE7" w:rsidP="00922B62">
      <w:pPr>
        <w:pStyle w:val="a5"/>
        <w:spacing w:before="0" w:beforeAutospacing="0" w:after="0" w:afterAutospacing="0" w:line="360" w:lineRule="auto"/>
        <w:jc w:val="both"/>
        <w:rPr>
          <w:sz w:val="28"/>
          <w:szCs w:val="28"/>
        </w:rPr>
      </w:pPr>
      <w:r w:rsidRPr="00595FC8">
        <w:rPr>
          <w:sz w:val="28"/>
          <w:szCs w:val="28"/>
        </w:rPr>
        <w:t>— рефлексивные (самоанализ собственной деятельности);</w:t>
      </w:r>
    </w:p>
    <w:p w:rsidR="00E56DE7" w:rsidRPr="00595FC8" w:rsidRDefault="00E56DE7" w:rsidP="00922B62">
      <w:pPr>
        <w:pStyle w:val="a5"/>
        <w:spacing w:before="0" w:beforeAutospacing="0" w:after="0" w:afterAutospacing="0" w:line="360" w:lineRule="auto"/>
        <w:jc w:val="both"/>
        <w:rPr>
          <w:sz w:val="28"/>
          <w:szCs w:val="28"/>
        </w:rPr>
      </w:pPr>
      <w:r w:rsidRPr="00595FC8">
        <w:rPr>
          <w:sz w:val="28"/>
          <w:szCs w:val="28"/>
        </w:rPr>
        <w:t>—коммуникативные (владение культурой межличностного общения).</w:t>
      </w:r>
    </w:p>
    <w:p w:rsidR="00E56DE7" w:rsidRPr="00595FC8" w:rsidRDefault="00E56DE7" w:rsidP="00922B62">
      <w:pPr>
        <w:spacing w:after="0" w:line="360" w:lineRule="auto"/>
        <w:jc w:val="both"/>
        <w:rPr>
          <w:rFonts w:ascii="Times New Roman" w:eastAsia="Times New Roman" w:hAnsi="Times New Roman" w:cs="Times New Roman"/>
          <w:sz w:val="28"/>
          <w:szCs w:val="28"/>
          <w:lang w:eastAsia="ru-RU"/>
        </w:rPr>
      </w:pPr>
    </w:p>
    <w:p w:rsidR="00E56DE7" w:rsidRPr="00E56DE7" w:rsidRDefault="00E56DE7" w:rsidP="00922B62">
      <w:pPr>
        <w:spacing w:after="0" w:line="360" w:lineRule="auto"/>
        <w:jc w:val="both"/>
        <w:rPr>
          <w:rFonts w:ascii="Times New Roman" w:eastAsia="Times New Roman" w:hAnsi="Times New Roman" w:cs="Times New Roman"/>
          <w:b/>
          <w:sz w:val="28"/>
          <w:szCs w:val="28"/>
          <w:lang w:eastAsia="ru-RU"/>
        </w:rPr>
      </w:pPr>
      <w:r w:rsidRPr="00E56DE7">
        <w:rPr>
          <w:rFonts w:ascii="Times New Roman" w:eastAsia="Times New Roman" w:hAnsi="Times New Roman" w:cs="Times New Roman"/>
          <w:b/>
          <w:bCs/>
          <w:sz w:val="28"/>
          <w:szCs w:val="28"/>
          <w:lang w:eastAsia="ru-RU"/>
        </w:rPr>
        <w:t xml:space="preserve">Ожидаемые результаты реализации программы наставничества </w:t>
      </w:r>
    </w:p>
    <w:p w:rsidR="00E56DE7" w:rsidRPr="00E56DE7" w:rsidRDefault="00E56DE7" w:rsidP="00922B62">
      <w:pPr>
        <w:spacing w:after="0" w:line="360" w:lineRule="auto"/>
        <w:ind w:firstLine="709"/>
        <w:jc w:val="both"/>
        <w:rPr>
          <w:rFonts w:ascii="Times New Roman" w:eastAsia="Times New Roman" w:hAnsi="Times New Roman" w:cs="Times New Roman"/>
          <w:sz w:val="28"/>
          <w:szCs w:val="28"/>
          <w:lang w:eastAsia="ru-RU"/>
        </w:rPr>
      </w:pPr>
      <w:r w:rsidRPr="00E56DE7">
        <w:rPr>
          <w:rFonts w:ascii="Times New Roman" w:eastAsia="Times New Roman" w:hAnsi="Times New Roman" w:cs="Times New Roman"/>
          <w:sz w:val="28"/>
          <w:szCs w:val="28"/>
          <w:lang w:eastAsia="ru-RU"/>
        </w:rPr>
        <w:t> Планируемые результаты реализации программы наставничества</w:t>
      </w:r>
    </w:p>
    <w:p w:rsidR="00E56DE7" w:rsidRPr="00E56DE7" w:rsidRDefault="00E56DE7" w:rsidP="00922B62">
      <w:pPr>
        <w:spacing w:after="0" w:line="360" w:lineRule="auto"/>
        <w:jc w:val="both"/>
        <w:rPr>
          <w:rFonts w:ascii="Times New Roman" w:eastAsia="Times New Roman" w:hAnsi="Times New Roman" w:cs="Times New Roman"/>
          <w:sz w:val="28"/>
          <w:szCs w:val="28"/>
          <w:lang w:eastAsia="ru-RU"/>
        </w:rPr>
      </w:pPr>
      <w:r w:rsidRPr="00E56DE7">
        <w:rPr>
          <w:rFonts w:ascii="Times New Roman" w:eastAsia="Times New Roman" w:hAnsi="Times New Roman" w:cs="Times New Roman"/>
          <w:sz w:val="28"/>
          <w:szCs w:val="28"/>
          <w:lang w:eastAsia="ru-RU"/>
        </w:rPr>
        <w:t>Улучшение партнерских взаимоотношений, связанное с выстраиванием коммуникации между наставником и наставляемым.</w:t>
      </w:r>
    </w:p>
    <w:p w:rsidR="00E56DE7" w:rsidRPr="00E56DE7" w:rsidRDefault="00E56DE7" w:rsidP="00922B62">
      <w:pPr>
        <w:spacing w:after="0" w:line="360" w:lineRule="auto"/>
        <w:jc w:val="both"/>
        <w:rPr>
          <w:rFonts w:ascii="Times New Roman" w:eastAsia="Times New Roman" w:hAnsi="Times New Roman" w:cs="Times New Roman"/>
          <w:sz w:val="28"/>
          <w:szCs w:val="28"/>
          <w:lang w:eastAsia="ru-RU"/>
        </w:rPr>
      </w:pPr>
      <w:r w:rsidRPr="00E56DE7">
        <w:rPr>
          <w:rFonts w:ascii="Times New Roman" w:eastAsia="Times New Roman" w:hAnsi="Times New Roman" w:cs="Times New Roman"/>
          <w:sz w:val="28"/>
          <w:szCs w:val="28"/>
          <w:lang w:eastAsia="ru-RU"/>
        </w:rPr>
        <w:lastRenderedPageBreak/>
        <w:t> Выявленные интересы и склонности ребенка группы риска привели к  вовлечение  в спортивные секции, во внеурочную деятельность.</w:t>
      </w:r>
    </w:p>
    <w:p w:rsidR="00E56DE7" w:rsidRPr="00E56DE7" w:rsidRDefault="00E56DE7" w:rsidP="00922B62">
      <w:pPr>
        <w:spacing w:after="0" w:line="360" w:lineRule="auto"/>
        <w:jc w:val="both"/>
        <w:rPr>
          <w:rFonts w:ascii="Times New Roman" w:eastAsia="Times New Roman" w:hAnsi="Times New Roman" w:cs="Times New Roman"/>
          <w:sz w:val="28"/>
          <w:szCs w:val="28"/>
          <w:lang w:eastAsia="ru-RU"/>
        </w:rPr>
      </w:pPr>
      <w:r w:rsidRPr="00E56DE7">
        <w:rPr>
          <w:rFonts w:ascii="Times New Roman" w:eastAsia="Times New Roman" w:hAnsi="Times New Roman" w:cs="Times New Roman"/>
          <w:sz w:val="28"/>
          <w:szCs w:val="28"/>
          <w:lang w:eastAsia="ru-RU"/>
        </w:rPr>
        <w:t>Через индивидуальную профилактическую работу повышена мотивация к учению.</w:t>
      </w:r>
    </w:p>
    <w:p w:rsidR="00E56DE7" w:rsidRPr="00E56DE7" w:rsidRDefault="00E56DE7" w:rsidP="00922B62">
      <w:pPr>
        <w:spacing w:after="0" w:line="360" w:lineRule="auto"/>
        <w:jc w:val="both"/>
        <w:rPr>
          <w:rFonts w:ascii="Times New Roman" w:eastAsia="Times New Roman" w:hAnsi="Times New Roman" w:cs="Times New Roman"/>
          <w:sz w:val="28"/>
          <w:szCs w:val="28"/>
          <w:lang w:eastAsia="ru-RU"/>
        </w:rPr>
      </w:pPr>
      <w:r w:rsidRPr="00E56DE7">
        <w:rPr>
          <w:rFonts w:ascii="Times New Roman" w:eastAsia="Times New Roman" w:hAnsi="Times New Roman" w:cs="Times New Roman"/>
          <w:sz w:val="28"/>
          <w:szCs w:val="28"/>
          <w:lang w:eastAsia="ru-RU"/>
        </w:rPr>
        <w:t>Улучшение взаимоо</w:t>
      </w:r>
      <w:r w:rsidR="00922B62">
        <w:rPr>
          <w:rFonts w:ascii="Times New Roman" w:eastAsia="Times New Roman" w:hAnsi="Times New Roman" w:cs="Times New Roman"/>
          <w:sz w:val="28"/>
          <w:szCs w:val="28"/>
          <w:lang w:eastAsia="ru-RU"/>
        </w:rPr>
        <w:t xml:space="preserve">тношений со сверстниками, через </w:t>
      </w:r>
      <w:r w:rsidRPr="00E56DE7">
        <w:rPr>
          <w:rFonts w:ascii="Times New Roman" w:eastAsia="Times New Roman" w:hAnsi="Times New Roman" w:cs="Times New Roman"/>
          <w:sz w:val="28"/>
          <w:szCs w:val="28"/>
          <w:lang w:eastAsia="ru-RU"/>
        </w:rPr>
        <w:t>мероприятия направленные на сплочение классного коллектива.</w:t>
      </w:r>
    </w:p>
    <w:p w:rsidR="00E56DE7" w:rsidRPr="00E56DE7" w:rsidRDefault="00E56DE7" w:rsidP="00922B62">
      <w:pPr>
        <w:spacing w:after="0" w:line="360" w:lineRule="auto"/>
        <w:jc w:val="both"/>
        <w:rPr>
          <w:rFonts w:ascii="Times New Roman" w:eastAsia="Times New Roman" w:hAnsi="Times New Roman" w:cs="Times New Roman"/>
          <w:sz w:val="28"/>
          <w:szCs w:val="28"/>
          <w:lang w:eastAsia="ru-RU"/>
        </w:rPr>
      </w:pPr>
      <w:r w:rsidRPr="00E56DE7">
        <w:rPr>
          <w:rFonts w:ascii="Times New Roman" w:eastAsia="Times New Roman" w:hAnsi="Times New Roman" w:cs="Times New Roman"/>
          <w:sz w:val="28"/>
          <w:szCs w:val="28"/>
          <w:lang w:eastAsia="ru-RU"/>
        </w:rPr>
        <w:t>Повышение учебной мотивации ученика повысило учебные способности ребенка и снизило количество пропусков и неудовлетворительных оценок.</w:t>
      </w:r>
    </w:p>
    <w:p w:rsidR="00E56DE7" w:rsidRPr="00E56DE7" w:rsidRDefault="00E56DE7" w:rsidP="00922B62">
      <w:pPr>
        <w:spacing w:after="0" w:line="360" w:lineRule="auto"/>
        <w:jc w:val="both"/>
        <w:rPr>
          <w:rFonts w:ascii="Times New Roman" w:eastAsia="Times New Roman" w:hAnsi="Times New Roman" w:cs="Times New Roman"/>
          <w:sz w:val="28"/>
          <w:szCs w:val="28"/>
          <w:lang w:eastAsia="ru-RU"/>
        </w:rPr>
      </w:pPr>
      <w:r w:rsidRPr="00E56DE7">
        <w:rPr>
          <w:rFonts w:ascii="Times New Roman" w:eastAsia="Times New Roman" w:hAnsi="Times New Roman" w:cs="Times New Roman"/>
          <w:sz w:val="28"/>
          <w:szCs w:val="28"/>
          <w:lang w:eastAsia="ru-RU"/>
        </w:rPr>
        <w:t>Измеримое улучшение показателей ведение здорового образа жизни.</w:t>
      </w:r>
    </w:p>
    <w:p w:rsidR="00E56DE7" w:rsidRPr="00E56DE7" w:rsidRDefault="00E56DE7" w:rsidP="00922B62">
      <w:pPr>
        <w:spacing w:after="0" w:line="360" w:lineRule="auto"/>
        <w:jc w:val="both"/>
        <w:rPr>
          <w:rFonts w:ascii="Times New Roman" w:hAnsi="Times New Roman" w:cs="Times New Roman"/>
          <w:b/>
          <w:sz w:val="28"/>
          <w:szCs w:val="28"/>
        </w:rPr>
      </w:pPr>
      <w:r w:rsidRPr="00E56DE7">
        <w:rPr>
          <w:rFonts w:ascii="Times New Roman" w:hAnsi="Times New Roman" w:cs="Times New Roman"/>
          <w:b/>
          <w:sz w:val="28"/>
          <w:szCs w:val="28"/>
        </w:rPr>
        <w:t>Мониторинг по программе наставничества учитель- ученик «группы риска» будет реализован следующим образом:</w:t>
      </w:r>
    </w:p>
    <w:p w:rsidR="00E56DE7" w:rsidRPr="00E56DE7" w:rsidRDefault="00E56DE7" w:rsidP="00922B62">
      <w:pPr>
        <w:spacing w:after="0" w:line="360" w:lineRule="auto"/>
        <w:jc w:val="both"/>
        <w:rPr>
          <w:rFonts w:ascii="Times New Roman" w:hAnsi="Times New Roman" w:cs="Times New Roman"/>
          <w:sz w:val="28"/>
          <w:szCs w:val="28"/>
        </w:rPr>
      </w:pPr>
      <w:r w:rsidRPr="00E56DE7">
        <w:rPr>
          <w:rFonts w:ascii="Times New Roman" w:hAnsi="Times New Roman" w:cs="Times New Roman"/>
          <w:sz w:val="28"/>
          <w:szCs w:val="28"/>
        </w:rPr>
        <w:t>Количественные критерии – оценка на основе достигнутых результатов.</w:t>
      </w:r>
    </w:p>
    <w:p w:rsidR="00E56DE7" w:rsidRPr="00E56DE7" w:rsidRDefault="00E56DE7" w:rsidP="00922B62">
      <w:pPr>
        <w:spacing w:after="0" w:line="360" w:lineRule="auto"/>
        <w:jc w:val="both"/>
        <w:rPr>
          <w:rFonts w:ascii="Times New Roman" w:hAnsi="Times New Roman" w:cs="Times New Roman"/>
          <w:sz w:val="28"/>
          <w:szCs w:val="28"/>
        </w:rPr>
      </w:pPr>
      <w:r w:rsidRPr="00E56DE7">
        <w:rPr>
          <w:rFonts w:ascii="Times New Roman" w:hAnsi="Times New Roman" w:cs="Times New Roman"/>
          <w:sz w:val="28"/>
          <w:szCs w:val="28"/>
        </w:rPr>
        <w:t xml:space="preserve">1.Проведение опросов учителей предметников по результатам работы с ребенком на момент мониторинга: успеваемость, посещаемость; </w:t>
      </w:r>
    </w:p>
    <w:p w:rsidR="00E56DE7" w:rsidRPr="00E56DE7" w:rsidRDefault="00E56DE7" w:rsidP="00922B62">
      <w:pPr>
        <w:spacing w:after="0" w:line="360" w:lineRule="auto"/>
        <w:jc w:val="both"/>
        <w:rPr>
          <w:rFonts w:ascii="Times New Roman" w:hAnsi="Times New Roman" w:cs="Times New Roman"/>
          <w:sz w:val="28"/>
          <w:szCs w:val="28"/>
        </w:rPr>
      </w:pPr>
      <w:r w:rsidRPr="00E56DE7">
        <w:rPr>
          <w:rFonts w:ascii="Times New Roman" w:hAnsi="Times New Roman" w:cs="Times New Roman"/>
          <w:sz w:val="28"/>
          <w:szCs w:val="28"/>
        </w:rPr>
        <w:t>2.Работа с классным руководителем для выявления улучшения взаимоотношений со сверстниками.</w:t>
      </w:r>
    </w:p>
    <w:p w:rsidR="00E56DE7" w:rsidRPr="00E56DE7" w:rsidRDefault="00E56DE7" w:rsidP="00922B62">
      <w:pPr>
        <w:spacing w:after="0" w:line="360" w:lineRule="auto"/>
        <w:jc w:val="both"/>
        <w:rPr>
          <w:rFonts w:ascii="Times New Roman" w:hAnsi="Times New Roman" w:cs="Times New Roman"/>
          <w:sz w:val="28"/>
          <w:szCs w:val="28"/>
        </w:rPr>
      </w:pPr>
      <w:r w:rsidRPr="00E56DE7">
        <w:rPr>
          <w:rFonts w:ascii="Times New Roman" w:hAnsi="Times New Roman" w:cs="Times New Roman"/>
          <w:sz w:val="28"/>
          <w:szCs w:val="28"/>
        </w:rPr>
        <w:t>3.Беседа с обучающемся.</w:t>
      </w:r>
    </w:p>
    <w:p w:rsidR="00E56DE7" w:rsidRPr="00E56DE7" w:rsidRDefault="00E56DE7" w:rsidP="00922B62">
      <w:pPr>
        <w:spacing w:after="0" w:line="360" w:lineRule="auto"/>
        <w:jc w:val="both"/>
        <w:rPr>
          <w:rFonts w:ascii="Times New Roman" w:hAnsi="Times New Roman" w:cs="Times New Roman"/>
          <w:sz w:val="28"/>
          <w:szCs w:val="28"/>
        </w:rPr>
      </w:pPr>
      <w:r w:rsidRPr="00E56DE7">
        <w:rPr>
          <w:rFonts w:ascii="Times New Roman" w:hAnsi="Times New Roman" w:cs="Times New Roman"/>
          <w:sz w:val="28"/>
          <w:szCs w:val="28"/>
        </w:rPr>
        <w:t xml:space="preserve">Качественные критерии  будут  прорабатываться на основе индивидуальной характеристики обучающегося на момент мониторинга с оцениванием качества работы. Характеристика будет составлена на основе наблюдений, консультаций с преподавателями  контактирующими с обучающимся. Оцениваться будут учебная мотивация, личностные характеристики, качественное выполнение учебных заданий, поручений, участие в различных мероприятиях, инициативность обучающегося. </w:t>
      </w:r>
    </w:p>
    <w:p w:rsidR="00E56DE7" w:rsidRPr="00E56DE7" w:rsidRDefault="00E56DE7" w:rsidP="00922B62">
      <w:pPr>
        <w:spacing w:after="0" w:line="360" w:lineRule="auto"/>
        <w:jc w:val="both"/>
        <w:rPr>
          <w:rFonts w:ascii="Times New Roman" w:hAnsi="Times New Roman" w:cs="Times New Roman"/>
          <w:sz w:val="28"/>
          <w:szCs w:val="28"/>
        </w:rPr>
      </w:pPr>
      <w:r w:rsidRPr="00E56DE7">
        <w:rPr>
          <w:rFonts w:ascii="Times New Roman" w:hAnsi="Times New Roman" w:cs="Times New Roman"/>
          <w:sz w:val="28"/>
          <w:szCs w:val="28"/>
        </w:rPr>
        <w:t xml:space="preserve">На основе результатов мониторинга можно сделать вывод в процентном соотношении каков показатель в  количественном критерии: повышение результатов работы: средний уровень 30-40 процентов, 60-75 высокий уровень,  показатель эффективности проведенной работы. </w:t>
      </w:r>
    </w:p>
    <w:p w:rsidR="00E56DE7" w:rsidRPr="00E56DE7" w:rsidRDefault="00E56DE7" w:rsidP="00922B62">
      <w:pPr>
        <w:spacing w:after="0" w:line="360" w:lineRule="auto"/>
        <w:jc w:val="both"/>
        <w:rPr>
          <w:rFonts w:ascii="Times New Roman" w:hAnsi="Times New Roman" w:cs="Times New Roman"/>
          <w:sz w:val="28"/>
          <w:szCs w:val="28"/>
        </w:rPr>
      </w:pPr>
      <w:r w:rsidRPr="00E56DE7">
        <w:rPr>
          <w:rFonts w:ascii="Times New Roman" w:hAnsi="Times New Roman" w:cs="Times New Roman"/>
          <w:sz w:val="28"/>
          <w:szCs w:val="28"/>
        </w:rPr>
        <w:t>По качественному   критерию  будет рассматриваться составленная характеристика о качестве проделанной работы.</w:t>
      </w:r>
    </w:p>
    <w:p w:rsidR="003A0AF6" w:rsidRDefault="00E56DE7" w:rsidP="003A0AF6">
      <w:pPr>
        <w:spacing w:after="0" w:line="360" w:lineRule="auto"/>
        <w:jc w:val="both"/>
        <w:rPr>
          <w:rFonts w:ascii="Times New Roman" w:hAnsi="Times New Roman" w:cs="Times New Roman"/>
          <w:sz w:val="28"/>
          <w:szCs w:val="28"/>
        </w:rPr>
      </w:pPr>
      <w:r w:rsidRPr="00E56DE7">
        <w:rPr>
          <w:rFonts w:ascii="Times New Roman" w:hAnsi="Times New Roman" w:cs="Times New Roman"/>
          <w:sz w:val="28"/>
          <w:szCs w:val="28"/>
        </w:rPr>
        <w:lastRenderedPageBreak/>
        <w:t>Работа с подростками группы риска сложна тем, что детей очень трудно организовать, привлечь к чему либо, найти общий язык. Работа может быть рассчитана на долгий период и корректироваться.</w:t>
      </w:r>
    </w:p>
    <w:p w:rsidR="00BD434E" w:rsidRPr="003A0AF6" w:rsidRDefault="00BD434E" w:rsidP="003A0AF6">
      <w:pPr>
        <w:spacing w:after="0" w:line="360" w:lineRule="auto"/>
        <w:jc w:val="both"/>
        <w:rPr>
          <w:rFonts w:ascii="Times New Roman" w:hAnsi="Times New Roman" w:cs="Times New Roman"/>
          <w:sz w:val="28"/>
          <w:szCs w:val="28"/>
        </w:rPr>
      </w:pPr>
      <w:r w:rsidRPr="00554AA7">
        <w:rPr>
          <w:rFonts w:ascii="Times New Roman" w:eastAsia="Times New Roman" w:hAnsi="Times New Roman" w:cs="Times New Roman"/>
          <w:bCs/>
          <w:color w:val="000000"/>
          <w:spacing w:val="-6"/>
          <w:sz w:val="28"/>
          <w:szCs w:val="28"/>
          <w:lang w:eastAsia="ru-RU"/>
        </w:rPr>
        <w:t>П</w:t>
      </w:r>
      <w:r w:rsidRPr="00554AA7">
        <w:rPr>
          <w:rFonts w:ascii="Times New Roman" w:eastAsia="Times New Roman" w:hAnsi="Times New Roman" w:cs="Times New Roman"/>
          <w:bCs/>
          <w:color w:val="000000"/>
          <w:sz w:val="28"/>
          <w:szCs w:val="28"/>
          <w:lang w:eastAsia="ru-RU"/>
        </w:rPr>
        <w:t>лан</w:t>
      </w:r>
      <w:r w:rsidRPr="00554AA7">
        <w:rPr>
          <w:rFonts w:ascii="Times New Roman" w:eastAsia="Times New Roman" w:hAnsi="Times New Roman" w:cs="Times New Roman"/>
          <w:color w:val="000000"/>
          <w:spacing w:val="11"/>
          <w:sz w:val="28"/>
          <w:szCs w:val="28"/>
          <w:lang w:eastAsia="ru-RU"/>
        </w:rPr>
        <w:t xml:space="preserve"> </w:t>
      </w:r>
      <w:r w:rsidRPr="00554AA7">
        <w:rPr>
          <w:rFonts w:ascii="Times New Roman" w:eastAsia="Times New Roman" w:hAnsi="Times New Roman" w:cs="Times New Roman"/>
          <w:bCs/>
          <w:color w:val="000000"/>
          <w:spacing w:val="-12"/>
          <w:sz w:val="28"/>
          <w:szCs w:val="28"/>
          <w:lang w:eastAsia="ru-RU"/>
        </w:rPr>
        <w:t>р</w:t>
      </w:r>
      <w:r w:rsidRPr="00554AA7">
        <w:rPr>
          <w:rFonts w:ascii="Times New Roman" w:eastAsia="Times New Roman" w:hAnsi="Times New Roman" w:cs="Times New Roman"/>
          <w:bCs/>
          <w:color w:val="000000"/>
          <w:sz w:val="28"/>
          <w:szCs w:val="28"/>
          <w:lang w:eastAsia="ru-RU"/>
        </w:rPr>
        <w:t>аботы</w:t>
      </w:r>
      <w:r w:rsidRPr="00554AA7">
        <w:rPr>
          <w:rFonts w:ascii="Times New Roman" w:eastAsia="Times New Roman" w:hAnsi="Times New Roman" w:cs="Times New Roman"/>
          <w:color w:val="000000"/>
          <w:sz w:val="28"/>
          <w:szCs w:val="28"/>
          <w:lang w:eastAsia="ru-RU"/>
        </w:rPr>
        <w:t xml:space="preserve"> </w:t>
      </w:r>
      <w:r w:rsidRPr="00554AA7">
        <w:rPr>
          <w:rFonts w:ascii="Times New Roman" w:eastAsia="Times New Roman" w:hAnsi="Times New Roman" w:cs="Times New Roman"/>
          <w:bCs/>
          <w:color w:val="000000"/>
          <w:spacing w:val="-3"/>
          <w:sz w:val="28"/>
          <w:szCs w:val="28"/>
          <w:lang w:eastAsia="ru-RU"/>
        </w:rPr>
        <w:t>н</w:t>
      </w:r>
      <w:r w:rsidRPr="00554AA7">
        <w:rPr>
          <w:rFonts w:ascii="Times New Roman" w:eastAsia="Times New Roman" w:hAnsi="Times New Roman" w:cs="Times New Roman"/>
          <w:bCs/>
          <w:color w:val="000000"/>
          <w:sz w:val="28"/>
          <w:szCs w:val="28"/>
          <w:lang w:eastAsia="ru-RU"/>
        </w:rPr>
        <w:t>а</w:t>
      </w:r>
      <w:r w:rsidRPr="00554AA7">
        <w:rPr>
          <w:rFonts w:ascii="Times New Roman" w:eastAsia="Times New Roman" w:hAnsi="Times New Roman" w:cs="Times New Roman"/>
          <w:bCs/>
          <w:color w:val="000000"/>
          <w:spacing w:val="-1"/>
          <w:sz w:val="28"/>
          <w:szCs w:val="28"/>
          <w:lang w:eastAsia="ru-RU"/>
        </w:rPr>
        <w:t>с</w:t>
      </w:r>
      <w:r w:rsidRPr="00554AA7">
        <w:rPr>
          <w:rFonts w:ascii="Times New Roman" w:eastAsia="Times New Roman" w:hAnsi="Times New Roman" w:cs="Times New Roman"/>
          <w:bCs/>
          <w:color w:val="000000"/>
          <w:spacing w:val="1"/>
          <w:sz w:val="28"/>
          <w:szCs w:val="28"/>
          <w:lang w:eastAsia="ru-RU"/>
        </w:rPr>
        <w:t>т</w:t>
      </w:r>
      <w:r w:rsidRPr="00554AA7">
        <w:rPr>
          <w:rFonts w:ascii="Times New Roman" w:eastAsia="Times New Roman" w:hAnsi="Times New Roman" w:cs="Times New Roman"/>
          <w:bCs/>
          <w:color w:val="000000"/>
          <w:sz w:val="28"/>
          <w:szCs w:val="28"/>
          <w:lang w:eastAsia="ru-RU"/>
        </w:rPr>
        <w:t>а</w:t>
      </w:r>
      <w:r w:rsidRPr="00554AA7">
        <w:rPr>
          <w:rFonts w:ascii="Times New Roman" w:eastAsia="Times New Roman" w:hAnsi="Times New Roman" w:cs="Times New Roman"/>
          <w:bCs/>
          <w:color w:val="000000"/>
          <w:spacing w:val="5"/>
          <w:sz w:val="28"/>
          <w:szCs w:val="28"/>
          <w:lang w:eastAsia="ru-RU"/>
        </w:rPr>
        <w:t>в</w:t>
      </w:r>
      <w:r w:rsidRPr="00554AA7">
        <w:rPr>
          <w:rFonts w:ascii="Times New Roman" w:eastAsia="Times New Roman" w:hAnsi="Times New Roman" w:cs="Times New Roman"/>
          <w:bCs/>
          <w:color w:val="000000"/>
          <w:spacing w:val="-2"/>
          <w:sz w:val="28"/>
          <w:szCs w:val="28"/>
          <w:lang w:eastAsia="ru-RU"/>
        </w:rPr>
        <w:t>н</w:t>
      </w:r>
      <w:r w:rsidRPr="00554AA7">
        <w:rPr>
          <w:rFonts w:ascii="Times New Roman" w:eastAsia="Times New Roman" w:hAnsi="Times New Roman" w:cs="Times New Roman"/>
          <w:bCs/>
          <w:color w:val="000000"/>
          <w:spacing w:val="-3"/>
          <w:sz w:val="28"/>
          <w:szCs w:val="28"/>
          <w:lang w:eastAsia="ru-RU"/>
        </w:rPr>
        <w:t>ик</w:t>
      </w:r>
      <w:r w:rsidRPr="00554AA7">
        <w:rPr>
          <w:rFonts w:ascii="Times New Roman" w:eastAsia="Times New Roman" w:hAnsi="Times New Roman" w:cs="Times New Roman"/>
          <w:bCs/>
          <w:color w:val="000000"/>
          <w:sz w:val="28"/>
          <w:szCs w:val="28"/>
          <w:lang w:eastAsia="ru-RU"/>
        </w:rPr>
        <w:t>а</w:t>
      </w:r>
      <w:r w:rsidRPr="00554AA7">
        <w:rPr>
          <w:rFonts w:ascii="Times New Roman" w:eastAsia="Times New Roman" w:hAnsi="Times New Roman" w:cs="Times New Roman"/>
          <w:color w:val="000000"/>
          <w:spacing w:val="14"/>
          <w:sz w:val="28"/>
          <w:szCs w:val="28"/>
          <w:lang w:eastAsia="ru-RU"/>
        </w:rPr>
        <w:t xml:space="preserve"> </w:t>
      </w:r>
      <w:r w:rsidRPr="00554AA7">
        <w:rPr>
          <w:rFonts w:ascii="Times New Roman" w:eastAsia="Times New Roman" w:hAnsi="Times New Roman" w:cs="Times New Roman"/>
          <w:bCs/>
          <w:color w:val="000000"/>
          <w:sz w:val="28"/>
          <w:szCs w:val="28"/>
          <w:lang w:eastAsia="ru-RU"/>
        </w:rPr>
        <w:t>с</w:t>
      </w:r>
      <w:r w:rsidRPr="00554AA7">
        <w:rPr>
          <w:rFonts w:ascii="Times New Roman" w:eastAsia="Times New Roman" w:hAnsi="Times New Roman" w:cs="Times New Roman"/>
          <w:color w:val="000000"/>
          <w:spacing w:val="-1"/>
          <w:sz w:val="28"/>
          <w:szCs w:val="28"/>
          <w:lang w:eastAsia="ru-RU"/>
        </w:rPr>
        <w:t xml:space="preserve"> </w:t>
      </w:r>
      <w:r w:rsidRPr="00554AA7">
        <w:rPr>
          <w:rFonts w:ascii="Times New Roman" w:eastAsia="Times New Roman" w:hAnsi="Times New Roman" w:cs="Times New Roman"/>
          <w:bCs/>
          <w:color w:val="000000"/>
          <w:spacing w:val="1"/>
          <w:sz w:val="28"/>
          <w:szCs w:val="28"/>
          <w:lang w:eastAsia="ru-RU"/>
        </w:rPr>
        <w:t>учеником «группы риска»</w:t>
      </w:r>
    </w:p>
    <w:p w:rsidR="00BD434E" w:rsidRPr="00CB5B82" w:rsidRDefault="00BD434E" w:rsidP="00BD434E">
      <w:pPr>
        <w:spacing w:after="44"/>
        <w:rPr>
          <w:rFonts w:ascii="Times New Roman" w:eastAsia="Times New Roman" w:hAnsi="Times New Roman" w:cs="Times New Roman"/>
          <w:sz w:val="24"/>
          <w:szCs w:val="24"/>
          <w:lang w:eastAsia="ru-RU"/>
        </w:rPr>
      </w:pPr>
    </w:p>
    <w:tbl>
      <w:tblPr>
        <w:tblW w:w="10490" w:type="dxa"/>
        <w:tblInd w:w="-717" w:type="dxa"/>
        <w:tblLayout w:type="fixed"/>
        <w:tblCellMar>
          <w:left w:w="0" w:type="dxa"/>
          <w:right w:w="0" w:type="dxa"/>
        </w:tblCellMar>
        <w:tblLook w:val="04A0" w:firstRow="1" w:lastRow="0" w:firstColumn="1" w:lastColumn="0" w:noHBand="0" w:noVBand="1"/>
      </w:tblPr>
      <w:tblGrid>
        <w:gridCol w:w="2552"/>
        <w:gridCol w:w="5959"/>
        <w:gridCol w:w="1979"/>
      </w:tblGrid>
      <w:tr w:rsidR="00BD434E" w:rsidRPr="00CB5B82" w:rsidTr="00B947E2">
        <w:trPr>
          <w:cantSplit/>
          <w:trHeight w:hRule="exact" w:val="555"/>
        </w:trPr>
        <w:tc>
          <w:tcPr>
            <w:tcW w:w="2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D434E" w:rsidRPr="00CB5B82" w:rsidRDefault="00BD434E" w:rsidP="00B947E2">
            <w:pPr>
              <w:widowControl w:val="0"/>
              <w:spacing w:after="0" w:line="247" w:lineRule="auto"/>
              <w:ind w:right="182"/>
              <w:jc w:val="center"/>
              <w:rPr>
                <w:rFonts w:ascii="Times New Roman" w:eastAsia="Times New Roman" w:hAnsi="Times New Roman" w:cs="Times New Roman"/>
                <w:color w:val="000000"/>
                <w:spacing w:val="40"/>
                <w:sz w:val="24"/>
                <w:szCs w:val="24"/>
                <w:lang w:eastAsia="ru-RU"/>
              </w:rPr>
            </w:pPr>
            <w:r w:rsidRPr="00CB5B82">
              <w:rPr>
                <w:rFonts w:ascii="Times New Roman" w:eastAsia="Times New Roman" w:hAnsi="Times New Roman" w:cs="Times New Roman"/>
                <w:color w:val="000000"/>
                <w:spacing w:val="-7"/>
                <w:sz w:val="24"/>
                <w:szCs w:val="24"/>
                <w:lang w:eastAsia="ru-RU"/>
              </w:rPr>
              <w:t>Н</w:t>
            </w:r>
            <w:r w:rsidRPr="00CB5B82">
              <w:rPr>
                <w:rFonts w:ascii="Times New Roman" w:eastAsia="Times New Roman" w:hAnsi="Times New Roman" w:cs="Times New Roman"/>
                <w:color w:val="000000"/>
                <w:spacing w:val="-2"/>
                <w:sz w:val="24"/>
                <w:szCs w:val="24"/>
                <w:lang w:eastAsia="ru-RU"/>
              </w:rPr>
              <w:t>а</w:t>
            </w:r>
            <w:r w:rsidRPr="00CB5B82">
              <w:rPr>
                <w:rFonts w:ascii="Times New Roman" w:eastAsia="Times New Roman" w:hAnsi="Times New Roman" w:cs="Times New Roman"/>
                <w:color w:val="000000"/>
                <w:spacing w:val="5"/>
                <w:sz w:val="24"/>
                <w:szCs w:val="24"/>
                <w:lang w:eastAsia="ru-RU"/>
              </w:rPr>
              <w:t>п</w:t>
            </w:r>
            <w:r w:rsidRPr="00CB5B82">
              <w:rPr>
                <w:rFonts w:ascii="Times New Roman" w:eastAsia="Times New Roman" w:hAnsi="Times New Roman" w:cs="Times New Roman"/>
                <w:color w:val="000000"/>
                <w:sz w:val="24"/>
                <w:szCs w:val="24"/>
                <w:lang w:eastAsia="ru-RU"/>
              </w:rPr>
              <w:t>ра</w:t>
            </w:r>
            <w:r w:rsidRPr="00CB5B82">
              <w:rPr>
                <w:rFonts w:ascii="Times New Roman" w:eastAsia="Times New Roman" w:hAnsi="Times New Roman" w:cs="Times New Roman"/>
                <w:color w:val="000000"/>
                <w:spacing w:val="5"/>
                <w:sz w:val="24"/>
                <w:szCs w:val="24"/>
                <w:lang w:eastAsia="ru-RU"/>
              </w:rPr>
              <w:t>в</w:t>
            </w:r>
            <w:r w:rsidRPr="00CB5B82">
              <w:rPr>
                <w:rFonts w:ascii="Times New Roman" w:eastAsia="Times New Roman" w:hAnsi="Times New Roman" w:cs="Times New Roman"/>
                <w:color w:val="000000"/>
                <w:sz w:val="24"/>
                <w:szCs w:val="24"/>
                <w:lang w:eastAsia="ru-RU"/>
              </w:rPr>
              <w:t>ле</w:t>
            </w:r>
            <w:r w:rsidRPr="00CB5B82">
              <w:rPr>
                <w:rFonts w:ascii="Times New Roman" w:eastAsia="Times New Roman" w:hAnsi="Times New Roman" w:cs="Times New Roman"/>
                <w:color w:val="000000"/>
                <w:spacing w:val="5"/>
                <w:sz w:val="24"/>
                <w:szCs w:val="24"/>
                <w:lang w:eastAsia="ru-RU"/>
              </w:rPr>
              <w:t>н</w:t>
            </w:r>
            <w:r w:rsidRPr="00CB5B82">
              <w:rPr>
                <w:rFonts w:ascii="Times New Roman" w:eastAsia="Times New Roman" w:hAnsi="Times New Roman" w:cs="Times New Roman"/>
                <w:color w:val="000000"/>
                <w:spacing w:val="6"/>
                <w:sz w:val="24"/>
                <w:szCs w:val="24"/>
                <w:lang w:eastAsia="ru-RU"/>
              </w:rPr>
              <w:t>и</w:t>
            </w:r>
            <w:r w:rsidRPr="00CB5B82">
              <w:rPr>
                <w:rFonts w:ascii="Times New Roman" w:eastAsia="Times New Roman" w:hAnsi="Times New Roman" w:cs="Times New Roman"/>
                <w:color w:val="000000"/>
                <w:spacing w:val="40"/>
                <w:sz w:val="24"/>
                <w:szCs w:val="24"/>
                <w:lang w:eastAsia="ru-RU"/>
              </w:rPr>
              <w:t>я</w:t>
            </w:r>
          </w:p>
          <w:p w:rsidR="00BD434E" w:rsidRPr="00CB5B82" w:rsidRDefault="00BD434E" w:rsidP="00B947E2">
            <w:pPr>
              <w:widowControl w:val="0"/>
              <w:spacing w:after="0" w:line="247" w:lineRule="auto"/>
              <w:ind w:right="182"/>
              <w:jc w:val="center"/>
              <w:rPr>
                <w:rFonts w:ascii="Times New Roman" w:eastAsia="Times New Roman" w:hAnsi="Times New Roman" w:cs="Times New Roman"/>
                <w:color w:val="000000"/>
                <w:sz w:val="24"/>
                <w:szCs w:val="24"/>
                <w:lang w:eastAsia="ru-RU"/>
              </w:rPr>
            </w:pPr>
            <w:r w:rsidRPr="00CB5B82">
              <w:rPr>
                <w:rFonts w:ascii="Times New Roman" w:eastAsia="Times New Roman" w:hAnsi="Times New Roman" w:cs="Times New Roman"/>
                <w:color w:val="000000"/>
                <w:sz w:val="24"/>
                <w:szCs w:val="24"/>
                <w:lang w:eastAsia="ru-RU"/>
              </w:rPr>
              <w:t>де</w:t>
            </w:r>
            <w:r w:rsidRPr="00CB5B82">
              <w:rPr>
                <w:rFonts w:ascii="Times New Roman" w:eastAsia="Times New Roman" w:hAnsi="Times New Roman" w:cs="Times New Roman"/>
                <w:color w:val="000000"/>
                <w:spacing w:val="-4"/>
                <w:sz w:val="24"/>
                <w:szCs w:val="24"/>
                <w:lang w:eastAsia="ru-RU"/>
              </w:rPr>
              <w:t>я</w:t>
            </w:r>
            <w:r w:rsidRPr="00CB5B82">
              <w:rPr>
                <w:rFonts w:ascii="Times New Roman" w:eastAsia="Times New Roman" w:hAnsi="Times New Roman" w:cs="Times New Roman"/>
                <w:color w:val="000000"/>
                <w:sz w:val="24"/>
                <w:szCs w:val="24"/>
                <w:lang w:eastAsia="ru-RU"/>
              </w:rPr>
              <w:t>т</w:t>
            </w:r>
            <w:r w:rsidRPr="00CB5B82">
              <w:rPr>
                <w:rFonts w:ascii="Times New Roman" w:eastAsia="Times New Roman" w:hAnsi="Times New Roman" w:cs="Times New Roman"/>
                <w:color w:val="000000"/>
                <w:spacing w:val="-1"/>
                <w:sz w:val="24"/>
                <w:szCs w:val="24"/>
                <w:lang w:eastAsia="ru-RU"/>
              </w:rPr>
              <w:t>е</w:t>
            </w:r>
            <w:r w:rsidRPr="00CB5B82">
              <w:rPr>
                <w:rFonts w:ascii="Times New Roman" w:eastAsia="Times New Roman" w:hAnsi="Times New Roman" w:cs="Times New Roman"/>
                <w:color w:val="000000"/>
                <w:sz w:val="24"/>
                <w:szCs w:val="24"/>
                <w:lang w:eastAsia="ru-RU"/>
              </w:rPr>
              <w:t>л</w:t>
            </w:r>
            <w:r w:rsidRPr="00CB5B82">
              <w:rPr>
                <w:rFonts w:ascii="Times New Roman" w:eastAsia="Times New Roman" w:hAnsi="Times New Roman" w:cs="Times New Roman"/>
                <w:color w:val="000000"/>
                <w:spacing w:val="-4"/>
                <w:sz w:val="24"/>
                <w:szCs w:val="24"/>
                <w:lang w:eastAsia="ru-RU"/>
              </w:rPr>
              <w:t>ь</w:t>
            </w:r>
            <w:r w:rsidRPr="00CB5B82">
              <w:rPr>
                <w:rFonts w:ascii="Times New Roman" w:eastAsia="Times New Roman" w:hAnsi="Times New Roman" w:cs="Times New Roman"/>
                <w:color w:val="000000"/>
                <w:spacing w:val="4"/>
                <w:sz w:val="24"/>
                <w:szCs w:val="24"/>
                <w:lang w:eastAsia="ru-RU"/>
              </w:rPr>
              <w:t>н</w:t>
            </w:r>
            <w:r w:rsidRPr="00CB5B82">
              <w:rPr>
                <w:rFonts w:ascii="Times New Roman" w:eastAsia="Times New Roman" w:hAnsi="Times New Roman" w:cs="Times New Roman"/>
                <w:color w:val="000000"/>
                <w:sz w:val="24"/>
                <w:szCs w:val="24"/>
                <w:lang w:eastAsia="ru-RU"/>
              </w:rPr>
              <w:t>ости</w:t>
            </w:r>
          </w:p>
        </w:tc>
        <w:tc>
          <w:tcPr>
            <w:tcW w:w="5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D434E" w:rsidRPr="00CB5B82" w:rsidRDefault="00BD434E" w:rsidP="00B947E2">
            <w:pPr>
              <w:spacing w:after="16" w:line="120" w:lineRule="exact"/>
              <w:rPr>
                <w:rFonts w:ascii="Calibri" w:eastAsia="Calibri" w:hAnsi="Calibri" w:cs="Calibri"/>
                <w:sz w:val="12"/>
                <w:szCs w:val="12"/>
                <w:lang w:eastAsia="ru-RU"/>
              </w:rPr>
            </w:pPr>
          </w:p>
          <w:p w:rsidR="00BD434E" w:rsidRPr="00CB5B82" w:rsidRDefault="00BD434E" w:rsidP="00B947E2">
            <w:pPr>
              <w:widowControl w:val="0"/>
              <w:spacing w:after="0" w:line="240" w:lineRule="auto"/>
              <w:ind w:right="-20"/>
              <w:rPr>
                <w:rFonts w:ascii="Times New Roman" w:eastAsia="Times New Roman" w:hAnsi="Times New Roman" w:cs="Times New Roman"/>
                <w:color w:val="000000"/>
                <w:sz w:val="24"/>
                <w:szCs w:val="24"/>
                <w:lang w:eastAsia="ru-RU"/>
              </w:rPr>
            </w:pPr>
            <w:r w:rsidRPr="00CB5B82">
              <w:rPr>
                <w:rFonts w:ascii="Times New Roman" w:eastAsia="Times New Roman" w:hAnsi="Times New Roman" w:cs="Times New Roman"/>
                <w:color w:val="000000"/>
                <w:spacing w:val="5"/>
                <w:sz w:val="24"/>
                <w:szCs w:val="24"/>
                <w:lang w:eastAsia="ru-RU"/>
              </w:rPr>
              <w:t>Ф</w:t>
            </w:r>
            <w:r w:rsidRPr="00CB5B82">
              <w:rPr>
                <w:rFonts w:ascii="Times New Roman" w:eastAsia="Times New Roman" w:hAnsi="Times New Roman" w:cs="Times New Roman"/>
                <w:color w:val="000000"/>
                <w:sz w:val="24"/>
                <w:szCs w:val="24"/>
                <w:lang w:eastAsia="ru-RU"/>
              </w:rPr>
              <w:t>ор</w:t>
            </w:r>
            <w:r w:rsidRPr="00CB5B82">
              <w:rPr>
                <w:rFonts w:ascii="Times New Roman" w:eastAsia="Times New Roman" w:hAnsi="Times New Roman" w:cs="Times New Roman"/>
                <w:color w:val="000000"/>
                <w:spacing w:val="-1"/>
                <w:sz w:val="24"/>
                <w:szCs w:val="24"/>
                <w:lang w:eastAsia="ru-RU"/>
              </w:rPr>
              <w:t>м</w:t>
            </w:r>
            <w:r w:rsidRPr="00CB5B82">
              <w:rPr>
                <w:rFonts w:ascii="Times New Roman" w:eastAsia="Times New Roman" w:hAnsi="Times New Roman" w:cs="Times New Roman"/>
                <w:color w:val="000000"/>
                <w:sz w:val="24"/>
                <w:szCs w:val="24"/>
                <w:lang w:eastAsia="ru-RU"/>
              </w:rPr>
              <w:t>ы</w:t>
            </w:r>
            <w:r w:rsidRPr="00CB5B82">
              <w:rPr>
                <w:rFonts w:ascii="Times New Roman" w:eastAsia="Times New Roman" w:hAnsi="Times New Roman" w:cs="Times New Roman"/>
                <w:color w:val="000000"/>
                <w:spacing w:val="3"/>
                <w:sz w:val="24"/>
                <w:szCs w:val="24"/>
                <w:lang w:eastAsia="ru-RU"/>
              </w:rPr>
              <w:t xml:space="preserve"> </w:t>
            </w:r>
            <w:r w:rsidRPr="00CB5B82">
              <w:rPr>
                <w:rFonts w:ascii="Times New Roman" w:eastAsia="Times New Roman" w:hAnsi="Times New Roman" w:cs="Times New Roman"/>
                <w:color w:val="000000"/>
                <w:spacing w:val="-1"/>
                <w:sz w:val="24"/>
                <w:szCs w:val="24"/>
                <w:lang w:eastAsia="ru-RU"/>
              </w:rPr>
              <w:t>д</w:t>
            </w:r>
            <w:r w:rsidRPr="00CB5B82">
              <w:rPr>
                <w:rFonts w:ascii="Times New Roman" w:eastAsia="Times New Roman" w:hAnsi="Times New Roman" w:cs="Times New Roman"/>
                <w:color w:val="000000"/>
                <w:spacing w:val="-2"/>
                <w:sz w:val="24"/>
                <w:szCs w:val="24"/>
                <w:lang w:eastAsia="ru-RU"/>
              </w:rPr>
              <w:t>е</w:t>
            </w:r>
            <w:r w:rsidRPr="00CB5B82">
              <w:rPr>
                <w:rFonts w:ascii="Times New Roman" w:eastAsia="Times New Roman" w:hAnsi="Times New Roman" w:cs="Times New Roman"/>
                <w:color w:val="000000"/>
                <w:spacing w:val="-5"/>
                <w:sz w:val="24"/>
                <w:szCs w:val="24"/>
                <w:lang w:eastAsia="ru-RU"/>
              </w:rPr>
              <w:t>я</w:t>
            </w:r>
            <w:r w:rsidRPr="00CB5B82">
              <w:rPr>
                <w:rFonts w:ascii="Times New Roman" w:eastAsia="Times New Roman" w:hAnsi="Times New Roman" w:cs="Times New Roman"/>
                <w:color w:val="000000"/>
                <w:sz w:val="24"/>
                <w:szCs w:val="24"/>
                <w:lang w:eastAsia="ru-RU"/>
              </w:rPr>
              <w:t>т</w:t>
            </w:r>
            <w:r w:rsidRPr="00CB5B82">
              <w:rPr>
                <w:rFonts w:ascii="Times New Roman" w:eastAsia="Times New Roman" w:hAnsi="Times New Roman" w:cs="Times New Roman"/>
                <w:color w:val="000000"/>
                <w:spacing w:val="-1"/>
                <w:sz w:val="24"/>
                <w:szCs w:val="24"/>
                <w:lang w:eastAsia="ru-RU"/>
              </w:rPr>
              <w:t>е</w:t>
            </w:r>
            <w:r w:rsidRPr="00CB5B82">
              <w:rPr>
                <w:rFonts w:ascii="Times New Roman" w:eastAsia="Times New Roman" w:hAnsi="Times New Roman" w:cs="Times New Roman"/>
                <w:color w:val="000000"/>
                <w:sz w:val="24"/>
                <w:szCs w:val="24"/>
                <w:lang w:eastAsia="ru-RU"/>
              </w:rPr>
              <w:t>л</w:t>
            </w:r>
            <w:r w:rsidRPr="00CB5B82">
              <w:rPr>
                <w:rFonts w:ascii="Times New Roman" w:eastAsia="Times New Roman" w:hAnsi="Times New Roman" w:cs="Times New Roman"/>
                <w:color w:val="000000"/>
                <w:spacing w:val="-4"/>
                <w:sz w:val="24"/>
                <w:szCs w:val="24"/>
                <w:lang w:eastAsia="ru-RU"/>
              </w:rPr>
              <w:t>ь</w:t>
            </w:r>
            <w:r w:rsidRPr="00CB5B82">
              <w:rPr>
                <w:rFonts w:ascii="Times New Roman" w:eastAsia="Times New Roman" w:hAnsi="Times New Roman" w:cs="Times New Roman"/>
                <w:color w:val="000000"/>
                <w:spacing w:val="5"/>
                <w:sz w:val="24"/>
                <w:szCs w:val="24"/>
                <w:lang w:eastAsia="ru-RU"/>
              </w:rPr>
              <w:t>н</w:t>
            </w:r>
            <w:r w:rsidRPr="00CB5B82">
              <w:rPr>
                <w:rFonts w:ascii="Times New Roman" w:eastAsia="Times New Roman" w:hAnsi="Times New Roman" w:cs="Times New Roman"/>
                <w:color w:val="000000"/>
                <w:sz w:val="24"/>
                <w:szCs w:val="24"/>
                <w:lang w:eastAsia="ru-RU"/>
              </w:rPr>
              <w:t>о</w:t>
            </w:r>
            <w:r w:rsidRPr="00CB5B82">
              <w:rPr>
                <w:rFonts w:ascii="Times New Roman" w:eastAsia="Times New Roman" w:hAnsi="Times New Roman" w:cs="Times New Roman"/>
                <w:color w:val="000000"/>
                <w:spacing w:val="-1"/>
                <w:sz w:val="24"/>
                <w:szCs w:val="24"/>
                <w:lang w:eastAsia="ru-RU"/>
              </w:rPr>
              <w:t>с</w:t>
            </w:r>
            <w:r w:rsidRPr="00CB5B82">
              <w:rPr>
                <w:rFonts w:ascii="Times New Roman" w:eastAsia="Times New Roman" w:hAnsi="Times New Roman" w:cs="Times New Roman"/>
                <w:color w:val="000000"/>
                <w:sz w:val="24"/>
                <w:szCs w:val="24"/>
                <w:lang w:eastAsia="ru-RU"/>
              </w:rPr>
              <w:t>ти</w:t>
            </w:r>
          </w:p>
        </w:tc>
        <w:tc>
          <w:tcPr>
            <w:tcW w:w="19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D434E" w:rsidRPr="00CB5B82" w:rsidRDefault="00BD434E" w:rsidP="00B947E2">
            <w:pPr>
              <w:spacing w:after="16" w:line="120" w:lineRule="exact"/>
              <w:rPr>
                <w:rFonts w:ascii="Calibri" w:eastAsia="Calibri" w:hAnsi="Calibri" w:cs="Calibri"/>
                <w:sz w:val="12"/>
                <w:szCs w:val="12"/>
                <w:lang w:eastAsia="ru-RU"/>
              </w:rPr>
            </w:pPr>
          </w:p>
          <w:p w:rsidR="00BD434E" w:rsidRPr="00CB5B82" w:rsidRDefault="00074A6E" w:rsidP="00B947E2">
            <w:pPr>
              <w:widowControl w:val="0"/>
              <w:spacing w:after="0" w:line="240" w:lineRule="auto"/>
              <w:ind w:right="-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8"/>
                <w:sz w:val="24"/>
                <w:szCs w:val="24"/>
                <w:lang w:eastAsia="ru-RU"/>
              </w:rPr>
              <w:t>Сроки</w:t>
            </w:r>
          </w:p>
        </w:tc>
      </w:tr>
      <w:tr w:rsidR="00BD434E" w:rsidRPr="00CB5B82" w:rsidTr="00B947E2">
        <w:trPr>
          <w:cantSplit/>
          <w:trHeight w:hRule="exact" w:val="1110"/>
        </w:trPr>
        <w:tc>
          <w:tcPr>
            <w:tcW w:w="2552" w:type="dxa"/>
            <w:tcBorders>
              <w:top w:val="single" w:sz="6" w:space="0" w:color="000000"/>
              <w:left w:val="single" w:sz="6" w:space="0" w:color="000000"/>
              <w:right w:val="single" w:sz="6" w:space="0" w:color="000000"/>
            </w:tcBorders>
            <w:tcMar>
              <w:top w:w="0" w:type="dxa"/>
              <w:left w:w="0" w:type="dxa"/>
              <w:bottom w:w="0" w:type="dxa"/>
              <w:right w:w="0" w:type="dxa"/>
            </w:tcMar>
          </w:tcPr>
          <w:p w:rsidR="00BD434E" w:rsidRPr="00CB5B82" w:rsidRDefault="00BD434E" w:rsidP="00B947E2">
            <w:pPr>
              <w:spacing w:after="0" w:line="240" w:lineRule="exact"/>
              <w:rPr>
                <w:rFonts w:ascii="Calibri" w:eastAsia="Calibri" w:hAnsi="Calibri" w:cs="Calibri"/>
                <w:sz w:val="24"/>
                <w:szCs w:val="24"/>
                <w:lang w:eastAsia="ru-RU"/>
              </w:rPr>
            </w:pPr>
          </w:p>
          <w:p w:rsidR="00BD434E" w:rsidRPr="00CB5B82" w:rsidRDefault="00BD434E" w:rsidP="00B947E2">
            <w:pPr>
              <w:spacing w:after="0" w:line="240" w:lineRule="exact"/>
              <w:rPr>
                <w:rFonts w:ascii="Calibri" w:eastAsia="Calibri" w:hAnsi="Calibri" w:cs="Calibri"/>
                <w:sz w:val="24"/>
                <w:szCs w:val="24"/>
                <w:lang w:eastAsia="ru-RU"/>
              </w:rPr>
            </w:pPr>
          </w:p>
          <w:p w:rsidR="00BD434E" w:rsidRPr="00074A6E" w:rsidRDefault="00BD434E" w:rsidP="00B947E2">
            <w:pPr>
              <w:spacing w:after="0" w:line="240" w:lineRule="exact"/>
              <w:rPr>
                <w:rFonts w:ascii="Times New Roman" w:eastAsia="Calibri" w:hAnsi="Times New Roman" w:cs="Times New Roman"/>
                <w:sz w:val="24"/>
                <w:szCs w:val="24"/>
                <w:lang w:eastAsia="ru-RU"/>
              </w:rPr>
            </w:pPr>
            <w:r w:rsidRPr="00074A6E">
              <w:rPr>
                <w:rFonts w:ascii="Times New Roman" w:eastAsia="Calibri" w:hAnsi="Times New Roman" w:cs="Times New Roman"/>
                <w:sz w:val="24"/>
                <w:szCs w:val="24"/>
                <w:lang w:eastAsia="ru-RU"/>
              </w:rPr>
              <w:t>Первая встреча с наставляемым.</w:t>
            </w:r>
          </w:p>
          <w:p w:rsidR="00BD434E" w:rsidRPr="00CB5B82" w:rsidRDefault="00BD434E" w:rsidP="00B947E2">
            <w:pPr>
              <w:spacing w:after="0" w:line="240" w:lineRule="exact"/>
              <w:rPr>
                <w:rFonts w:ascii="Calibri" w:eastAsia="Calibri" w:hAnsi="Calibri" w:cs="Calibri"/>
                <w:sz w:val="24"/>
                <w:szCs w:val="24"/>
                <w:lang w:eastAsia="ru-RU"/>
              </w:rPr>
            </w:pPr>
          </w:p>
          <w:p w:rsidR="00BD434E" w:rsidRPr="00CB5B82" w:rsidRDefault="00BD434E" w:rsidP="00B947E2">
            <w:pPr>
              <w:spacing w:after="12" w:line="140" w:lineRule="exact"/>
              <w:rPr>
                <w:rFonts w:ascii="Calibri" w:eastAsia="Calibri" w:hAnsi="Calibri" w:cs="Calibri"/>
                <w:sz w:val="14"/>
                <w:szCs w:val="14"/>
                <w:lang w:eastAsia="ru-RU"/>
              </w:rPr>
            </w:pPr>
          </w:p>
          <w:p w:rsidR="00BD434E" w:rsidRPr="00CB5B82" w:rsidRDefault="00BD434E" w:rsidP="00B947E2">
            <w:pPr>
              <w:widowControl w:val="0"/>
              <w:spacing w:after="0" w:line="238" w:lineRule="auto"/>
              <w:ind w:right="122"/>
              <w:rPr>
                <w:rFonts w:ascii="Times New Roman" w:eastAsia="Times New Roman" w:hAnsi="Times New Roman" w:cs="Times New Roman"/>
                <w:color w:val="000000"/>
                <w:sz w:val="24"/>
                <w:szCs w:val="24"/>
                <w:lang w:eastAsia="ru-RU"/>
              </w:rPr>
            </w:pPr>
          </w:p>
        </w:tc>
        <w:tc>
          <w:tcPr>
            <w:tcW w:w="5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D434E" w:rsidRDefault="00BD434E" w:rsidP="00BD434E">
            <w:pPr>
              <w:spacing w:after="0" w:line="360" w:lineRule="auto"/>
              <w:jc w:val="both"/>
              <w:rPr>
                <w:rFonts w:ascii="Times New Roman" w:hAnsi="Times New Roman" w:cs="Times New Roman"/>
                <w:sz w:val="28"/>
                <w:szCs w:val="24"/>
              </w:rPr>
            </w:pPr>
            <w:r>
              <w:rPr>
                <w:rFonts w:ascii="Times New Roman" w:eastAsia="Times New Roman" w:hAnsi="Times New Roman" w:cs="Times New Roman"/>
                <w:color w:val="000000"/>
                <w:sz w:val="24"/>
                <w:szCs w:val="24"/>
                <w:lang w:eastAsia="ru-RU"/>
              </w:rPr>
              <w:t>Беседа.</w:t>
            </w:r>
            <w:r w:rsidRPr="00D83E17">
              <w:rPr>
                <w:rFonts w:ascii="Times New Roman" w:hAnsi="Times New Roman" w:cs="Times New Roman"/>
                <w:sz w:val="28"/>
                <w:szCs w:val="24"/>
              </w:rPr>
              <w:t xml:space="preserve"> </w:t>
            </w:r>
          </w:p>
          <w:p w:rsidR="00BD434E" w:rsidRPr="00BD434E" w:rsidRDefault="00BD434E" w:rsidP="00BD434E">
            <w:pPr>
              <w:spacing w:after="0" w:line="360" w:lineRule="auto"/>
              <w:jc w:val="both"/>
              <w:rPr>
                <w:rFonts w:ascii="Times New Roman" w:hAnsi="Times New Roman" w:cs="Times New Roman"/>
                <w:szCs w:val="24"/>
              </w:rPr>
            </w:pPr>
            <w:r w:rsidRPr="00BD434E">
              <w:rPr>
                <w:rFonts w:ascii="Times New Roman" w:hAnsi="Times New Roman" w:cs="Times New Roman"/>
                <w:sz w:val="24"/>
                <w:szCs w:val="24"/>
              </w:rPr>
              <w:t>Установить  контакта с подростком.</w:t>
            </w:r>
            <w:r w:rsidRPr="00BD434E">
              <w:rPr>
                <w:rFonts w:ascii="Times New Roman" w:hAnsi="Times New Roman" w:cs="Times New Roman"/>
                <w:szCs w:val="24"/>
              </w:rPr>
              <w:t xml:space="preserve"> </w:t>
            </w:r>
          </w:p>
          <w:p w:rsidR="00BD434E" w:rsidRPr="00CB5B82" w:rsidRDefault="00BD434E" w:rsidP="00BD434E">
            <w:pPr>
              <w:widowControl w:val="0"/>
              <w:spacing w:before="1" w:after="0" w:line="238" w:lineRule="auto"/>
              <w:ind w:right="63"/>
              <w:jc w:val="both"/>
              <w:rPr>
                <w:rFonts w:ascii="Times New Roman" w:eastAsia="Times New Roman" w:hAnsi="Times New Roman" w:cs="Times New Roman"/>
                <w:color w:val="000000"/>
                <w:sz w:val="24"/>
                <w:szCs w:val="24"/>
                <w:lang w:eastAsia="ru-RU"/>
              </w:rPr>
            </w:pPr>
            <w:r w:rsidRPr="00BD434E">
              <w:rPr>
                <w:rFonts w:ascii="Times New Roman" w:hAnsi="Times New Roman" w:cs="Times New Roman"/>
                <w:sz w:val="24"/>
                <w:szCs w:val="24"/>
              </w:rPr>
              <w:t>Изучить  интересы и склонности  обучающегося</w:t>
            </w:r>
          </w:p>
        </w:tc>
        <w:tc>
          <w:tcPr>
            <w:tcW w:w="19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D434E" w:rsidRPr="00CB5B82" w:rsidRDefault="00BD434E" w:rsidP="00B947E2">
            <w:pPr>
              <w:spacing w:after="0" w:line="240" w:lineRule="exact"/>
              <w:rPr>
                <w:rFonts w:ascii="Calibri" w:eastAsia="Calibri" w:hAnsi="Calibri" w:cs="Calibri"/>
                <w:sz w:val="24"/>
                <w:szCs w:val="24"/>
                <w:lang w:eastAsia="ru-RU"/>
              </w:rPr>
            </w:pPr>
          </w:p>
          <w:p w:rsidR="00BD434E" w:rsidRPr="00CB5B82" w:rsidRDefault="00BD434E" w:rsidP="00B947E2">
            <w:pPr>
              <w:spacing w:after="6" w:line="160" w:lineRule="exact"/>
              <w:rPr>
                <w:rFonts w:ascii="Calibri" w:eastAsia="Calibri" w:hAnsi="Calibri" w:cs="Calibri"/>
                <w:sz w:val="16"/>
                <w:szCs w:val="16"/>
                <w:lang w:eastAsia="ru-RU"/>
              </w:rPr>
            </w:pPr>
          </w:p>
          <w:p w:rsidR="00BD434E" w:rsidRPr="00CB5B82" w:rsidRDefault="00BD434E" w:rsidP="00B947E2">
            <w:pPr>
              <w:widowControl w:val="0"/>
              <w:spacing w:after="0" w:line="240" w:lineRule="auto"/>
              <w:ind w:right="-20"/>
              <w:rPr>
                <w:rFonts w:ascii="Times New Roman" w:eastAsia="Times New Roman" w:hAnsi="Times New Roman" w:cs="Times New Roman"/>
                <w:color w:val="000000"/>
                <w:sz w:val="24"/>
                <w:szCs w:val="24"/>
                <w:lang w:eastAsia="ru-RU"/>
              </w:rPr>
            </w:pPr>
          </w:p>
        </w:tc>
      </w:tr>
      <w:tr w:rsidR="00BD434E" w:rsidRPr="00CB5B82" w:rsidTr="00B947E2">
        <w:trPr>
          <w:cantSplit/>
          <w:trHeight w:hRule="exact" w:val="630"/>
        </w:trPr>
        <w:tc>
          <w:tcPr>
            <w:tcW w:w="2552" w:type="dxa"/>
            <w:vMerge w:val="restart"/>
            <w:tcBorders>
              <w:top w:val="single" w:sz="6" w:space="0" w:color="000000"/>
              <w:left w:val="single" w:sz="6" w:space="0" w:color="000000"/>
              <w:right w:val="single" w:sz="6" w:space="0" w:color="000000"/>
            </w:tcBorders>
            <w:tcMar>
              <w:top w:w="0" w:type="dxa"/>
              <w:left w:w="0" w:type="dxa"/>
              <w:bottom w:w="0" w:type="dxa"/>
              <w:right w:w="0" w:type="dxa"/>
            </w:tcMar>
          </w:tcPr>
          <w:p w:rsidR="00074A6E" w:rsidRPr="00074A6E" w:rsidRDefault="00074A6E" w:rsidP="00074A6E">
            <w:pPr>
              <w:spacing w:after="0" w:line="240" w:lineRule="exact"/>
              <w:rPr>
                <w:rFonts w:ascii="Times New Roman" w:eastAsia="Calibri" w:hAnsi="Times New Roman" w:cs="Times New Roman"/>
                <w:szCs w:val="24"/>
                <w:lang w:eastAsia="ru-RU"/>
              </w:rPr>
            </w:pPr>
            <w:r w:rsidRPr="00074A6E">
              <w:rPr>
                <w:rFonts w:ascii="Times New Roman" w:eastAsia="Calibri" w:hAnsi="Times New Roman" w:cs="Times New Roman"/>
                <w:szCs w:val="24"/>
                <w:lang w:eastAsia="ru-RU"/>
              </w:rPr>
              <w:t xml:space="preserve">Оказание социально-психолого-педагогической помощи и поддержки подростку группы риска по предупреждению и преодолению </w:t>
            </w:r>
            <w:r w:rsidRPr="00074A6E">
              <w:rPr>
                <w:rFonts w:ascii="Times New Roman" w:hAnsi="Times New Roman" w:cs="Times New Roman"/>
                <w:szCs w:val="24"/>
              </w:rPr>
              <w:t xml:space="preserve"> возникших  неблагоприятных ситуаций.</w:t>
            </w:r>
          </w:p>
          <w:p w:rsidR="00BD434E" w:rsidRPr="006B31F3" w:rsidRDefault="00BD434E" w:rsidP="006B31F3">
            <w:pPr>
              <w:tabs>
                <w:tab w:val="left" w:pos="1845"/>
              </w:tabs>
              <w:rPr>
                <w:rFonts w:ascii="Times New Roman" w:eastAsia="Times New Roman" w:hAnsi="Times New Roman" w:cs="Times New Roman"/>
                <w:szCs w:val="24"/>
                <w:lang w:eastAsia="ru-RU"/>
              </w:rPr>
            </w:pPr>
          </w:p>
        </w:tc>
        <w:tc>
          <w:tcPr>
            <w:tcW w:w="5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D434E" w:rsidRPr="00CB5B82" w:rsidRDefault="00074A6E" w:rsidP="00074A6E">
            <w:pPr>
              <w:widowControl w:val="0"/>
              <w:spacing w:before="31" w:after="0" w:line="247" w:lineRule="auto"/>
              <w:ind w:right="50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4"/>
                <w:sz w:val="24"/>
                <w:szCs w:val="24"/>
                <w:lang w:eastAsia="ru-RU"/>
              </w:rPr>
              <w:t>Контроль посещения учебных занятий.</w:t>
            </w:r>
          </w:p>
        </w:tc>
        <w:tc>
          <w:tcPr>
            <w:tcW w:w="19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D434E" w:rsidRPr="00CB5B82" w:rsidRDefault="00074A6E" w:rsidP="00B947E2">
            <w:pPr>
              <w:widowControl w:val="0"/>
              <w:spacing w:before="31" w:after="0" w:line="247" w:lineRule="auto"/>
              <w:ind w:right="45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ежедневно</w:t>
            </w:r>
          </w:p>
        </w:tc>
      </w:tr>
      <w:tr w:rsidR="006B31F3" w:rsidRPr="00CB5B82" w:rsidTr="00B947E2">
        <w:trPr>
          <w:cantSplit/>
          <w:trHeight w:hRule="exact" w:val="1126"/>
        </w:trPr>
        <w:tc>
          <w:tcPr>
            <w:tcW w:w="2552" w:type="dxa"/>
            <w:vMerge/>
            <w:tcBorders>
              <w:left w:val="single" w:sz="6" w:space="0" w:color="000000"/>
              <w:right w:val="single" w:sz="6" w:space="0" w:color="000000"/>
            </w:tcBorders>
            <w:tcMar>
              <w:top w:w="0" w:type="dxa"/>
              <w:left w:w="0" w:type="dxa"/>
              <w:bottom w:w="0" w:type="dxa"/>
              <w:right w:w="0" w:type="dxa"/>
            </w:tcMar>
          </w:tcPr>
          <w:p w:rsidR="006B31F3" w:rsidRPr="00074A6E" w:rsidRDefault="006B31F3" w:rsidP="00B947E2">
            <w:pPr>
              <w:spacing w:after="0"/>
              <w:rPr>
                <w:rFonts w:ascii="Calibri" w:eastAsia="Calibri" w:hAnsi="Calibri" w:cs="Calibri"/>
                <w:lang w:eastAsia="ru-RU"/>
              </w:rPr>
            </w:pPr>
          </w:p>
        </w:tc>
        <w:tc>
          <w:tcPr>
            <w:tcW w:w="5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B31F3" w:rsidRPr="006B31F3" w:rsidRDefault="006B31F3" w:rsidP="006B31F3">
            <w:pPr>
              <w:widowControl w:val="0"/>
              <w:spacing w:before="1" w:after="0" w:line="238" w:lineRule="auto"/>
              <w:ind w:right="136"/>
              <w:rPr>
                <w:rFonts w:ascii="Times New Roman" w:eastAsia="Times New Roman" w:hAnsi="Times New Roman" w:cs="Times New Roman"/>
                <w:color w:val="000000"/>
                <w:spacing w:val="4"/>
                <w:sz w:val="24"/>
                <w:szCs w:val="24"/>
                <w:lang w:eastAsia="ru-RU"/>
              </w:rPr>
            </w:pPr>
            <w:r w:rsidRPr="00CB5B82">
              <w:rPr>
                <w:rFonts w:ascii="Times New Roman" w:eastAsia="Times New Roman" w:hAnsi="Times New Roman" w:cs="Times New Roman"/>
                <w:color w:val="000000"/>
                <w:spacing w:val="4"/>
                <w:sz w:val="24"/>
                <w:szCs w:val="24"/>
                <w:lang w:eastAsia="ru-RU"/>
              </w:rPr>
              <w:t>К</w:t>
            </w:r>
            <w:r w:rsidRPr="00CB5B82">
              <w:rPr>
                <w:rFonts w:ascii="Times New Roman" w:eastAsia="Times New Roman" w:hAnsi="Times New Roman" w:cs="Times New Roman"/>
                <w:color w:val="000000"/>
                <w:sz w:val="24"/>
                <w:szCs w:val="24"/>
                <w:lang w:eastAsia="ru-RU"/>
              </w:rPr>
              <w:t>о</w:t>
            </w:r>
            <w:r w:rsidRPr="00CB5B82">
              <w:rPr>
                <w:rFonts w:ascii="Times New Roman" w:eastAsia="Times New Roman" w:hAnsi="Times New Roman" w:cs="Times New Roman"/>
                <w:color w:val="000000"/>
                <w:spacing w:val="6"/>
                <w:sz w:val="24"/>
                <w:szCs w:val="24"/>
                <w:lang w:eastAsia="ru-RU"/>
              </w:rPr>
              <w:t>н</w:t>
            </w:r>
            <w:r w:rsidRPr="00CB5B82">
              <w:rPr>
                <w:rFonts w:ascii="Times New Roman" w:eastAsia="Times New Roman" w:hAnsi="Times New Roman" w:cs="Times New Roman"/>
                <w:color w:val="000000"/>
                <w:sz w:val="24"/>
                <w:szCs w:val="24"/>
                <w:lang w:eastAsia="ru-RU"/>
              </w:rPr>
              <w:t>с</w:t>
            </w:r>
            <w:r w:rsidRPr="00CB5B82">
              <w:rPr>
                <w:rFonts w:ascii="Times New Roman" w:eastAsia="Times New Roman" w:hAnsi="Times New Roman" w:cs="Times New Roman"/>
                <w:color w:val="000000"/>
                <w:spacing w:val="-15"/>
                <w:sz w:val="24"/>
                <w:szCs w:val="24"/>
                <w:lang w:eastAsia="ru-RU"/>
              </w:rPr>
              <w:t>у</w:t>
            </w:r>
            <w:r w:rsidRPr="00CB5B82">
              <w:rPr>
                <w:rFonts w:ascii="Times New Roman" w:eastAsia="Times New Roman" w:hAnsi="Times New Roman" w:cs="Times New Roman"/>
                <w:color w:val="000000"/>
                <w:sz w:val="24"/>
                <w:szCs w:val="24"/>
                <w:lang w:eastAsia="ru-RU"/>
              </w:rPr>
              <w:t>л</w:t>
            </w:r>
            <w:r w:rsidRPr="00CB5B82">
              <w:rPr>
                <w:rFonts w:ascii="Times New Roman" w:eastAsia="Times New Roman" w:hAnsi="Times New Roman" w:cs="Times New Roman"/>
                <w:color w:val="000000"/>
                <w:spacing w:val="-4"/>
                <w:sz w:val="24"/>
                <w:szCs w:val="24"/>
                <w:lang w:eastAsia="ru-RU"/>
              </w:rPr>
              <w:t>ь</w:t>
            </w:r>
            <w:r w:rsidRPr="00CB5B82">
              <w:rPr>
                <w:rFonts w:ascii="Times New Roman" w:eastAsia="Times New Roman" w:hAnsi="Times New Roman" w:cs="Times New Roman"/>
                <w:color w:val="000000"/>
                <w:sz w:val="24"/>
                <w:szCs w:val="24"/>
                <w:lang w:eastAsia="ru-RU"/>
              </w:rPr>
              <w:t>т</w:t>
            </w:r>
            <w:r w:rsidRPr="00CB5B82">
              <w:rPr>
                <w:rFonts w:ascii="Times New Roman" w:eastAsia="Times New Roman" w:hAnsi="Times New Roman" w:cs="Times New Roman"/>
                <w:color w:val="000000"/>
                <w:spacing w:val="-2"/>
                <w:sz w:val="24"/>
                <w:szCs w:val="24"/>
                <w:lang w:eastAsia="ru-RU"/>
              </w:rPr>
              <w:t>а</w:t>
            </w:r>
            <w:r w:rsidRPr="00CB5B82">
              <w:rPr>
                <w:rFonts w:ascii="Times New Roman" w:eastAsia="Times New Roman" w:hAnsi="Times New Roman" w:cs="Times New Roman"/>
                <w:color w:val="000000"/>
                <w:spacing w:val="5"/>
                <w:sz w:val="24"/>
                <w:szCs w:val="24"/>
                <w:lang w:eastAsia="ru-RU"/>
              </w:rPr>
              <w:t>ци</w:t>
            </w:r>
            <w:r>
              <w:rPr>
                <w:rFonts w:ascii="Times New Roman" w:eastAsia="Times New Roman" w:hAnsi="Times New Roman" w:cs="Times New Roman"/>
                <w:color w:val="000000"/>
                <w:sz w:val="24"/>
                <w:szCs w:val="24"/>
                <w:lang w:eastAsia="ru-RU"/>
              </w:rPr>
              <w:t>и с учителями предметниками по успеваемости обучающегося.</w:t>
            </w:r>
          </w:p>
        </w:tc>
        <w:tc>
          <w:tcPr>
            <w:tcW w:w="19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B31F3" w:rsidRPr="00CB5B82" w:rsidRDefault="006B31F3" w:rsidP="00B947E2">
            <w:pPr>
              <w:spacing w:after="46" w:line="240" w:lineRule="exact"/>
              <w:rPr>
                <w:rFonts w:ascii="Calibri" w:eastAsia="Calibri" w:hAnsi="Calibri" w:cs="Calibri"/>
                <w:sz w:val="24"/>
                <w:szCs w:val="24"/>
                <w:lang w:eastAsia="ru-RU"/>
              </w:rPr>
            </w:pPr>
            <w:r>
              <w:rPr>
                <w:rFonts w:ascii="Times New Roman" w:eastAsia="Times New Roman" w:hAnsi="Times New Roman" w:cs="Times New Roman"/>
                <w:color w:val="000000"/>
                <w:sz w:val="24"/>
                <w:szCs w:val="24"/>
                <w:lang w:eastAsia="ru-RU"/>
              </w:rPr>
              <w:t>еженедельно</w:t>
            </w:r>
          </w:p>
        </w:tc>
      </w:tr>
      <w:tr w:rsidR="006B31F3" w:rsidRPr="00CB5B82" w:rsidTr="00B947E2">
        <w:trPr>
          <w:cantSplit/>
          <w:trHeight w:hRule="exact" w:val="1126"/>
        </w:trPr>
        <w:tc>
          <w:tcPr>
            <w:tcW w:w="2552" w:type="dxa"/>
            <w:vMerge/>
            <w:tcBorders>
              <w:left w:val="single" w:sz="6" w:space="0" w:color="000000"/>
              <w:right w:val="single" w:sz="6" w:space="0" w:color="000000"/>
            </w:tcBorders>
            <w:tcMar>
              <w:top w:w="0" w:type="dxa"/>
              <w:left w:w="0" w:type="dxa"/>
              <w:bottom w:w="0" w:type="dxa"/>
              <w:right w:w="0" w:type="dxa"/>
            </w:tcMar>
          </w:tcPr>
          <w:p w:rsidR="006B31F3" w:rsidRPr="00074A6E" w:rsidRDefault="006B31F3" w:rsidP="00B947E2">
            <w:pPr>
              <w:spacing w:after="0"/>
              <w:rPr>
                <w:rFonts w:ascii="Calibri" w:eastAsia="Calibri" w:hAnsi="Calibri" w:cs="Calibri"/>
                <w:lang w:eastAsia="ru-RU"/>
              </w:rPr>
            </w:pPr>
          </w:p>
        </w:tc>
        <w:tc>
          <w:tcPr>
            <w:tcW w:w="5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B31F3" w:rsidRPr="003A0AF6" w:rsidRDefault="006B31F3" w:rsidP="003A0AF6">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Посещение уроков</w:t>
            </w:r>
          </w:p>
        </w:tc>
        <w:tc>
          <w:tcPr>
            <w:tcW w:w="19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B31F3" w:rsidRPr="00CB5B82" w:rsidRDefault="006B31F3" w:rsidP="006B31F3">
            <w:pPr>
              <w:spacing w:after="31" w:line="240" w:lineRule="exact"/>
              <w:rPr>
                <w:rFonts w:ascii="Calibri" w:eastAsia="Calibri" w:hAnsi="Calibri" w:cs="Calibri"/>
                <w:sz w:val="24"/>
                <w:szCs w:val="24"/>
                <w:lang w:eastAsia="ru-RU"/>
              </w:rPr>
            </w:pPr>
            <w:r w:rsidRPr="00CB5B82">
              <w:rPr>
                <w:rFonts w:ascii="Times New Roman" w:eastAsia="Times New Roman" w:hAnsi="Times New Roman" w:cs="Times New Roman"/>
                <w:color w:val="000000"/>
                <w:spacing w:val="-8"/>
                <w:sz w:val="24"/>
                <w:szCs w:val="24"/>
                <w:lang w:eastAsia="ru-RU"/>
              </w:rPr>
              <w:t>П</w:t>
            </w:r>
            <w:r w:rsidRPr="00CB5B82">
              <w:rPr>
                <w:rFonts w:ascii="Times New Roman" w:eastAsia="Times New Roman" w:hAnsi="Times New Roman" w:cs="Times New Roman"/>
                <w:color w:val="000000"/>
                <w:sz w:val="24"/>
                <w:szCs w:val="24"/>
                <w:lang w:eastAsia="ru-RU"/>
              </w:rPr>
              <w:t>о</w:t>
            </w:r>
            <w:r w:rsidRPr="00CB5B82">
              <w:rPr>
                <w:rFonts w:ascii="Times New Roman" w:eastAsia="Times New Roman" w:hAnsi="Times New Roman" w:cs="Times New Roman"/>
                <w:color w:val="000000"/>
                <w:spacing w:val="14"/>
                <w:sz w:val="24"/>
                <w:szCs w:val="24"/>
                <w:lang w:eastAsia="ru-RU"/>
              </w:rPr>
              <w:t xml:space="preserve"> </w:t>
            </w:r>
            <w:r w:rsidRPr="00CB5B82">
              <w:rPr>
                <w:rFonts w:ascii="Times New Roman" w:eastAsia="Times New Roman" w:hAnsi="Times New Roman" w:cs="Times New Roman"/>
                <w:color w:val="000000"/>
                <w:spacing w:val="-1"/>
                <w:sz w:val="24"/>
                <w:szCs w:val="24"/>
                <w:lang w:eastAsia="ru-RU"/>
              </w:rPr>
              <w:t>ме</w:t>
            </w:r>
            <w:r w:rsidRPr="00CB5B82">
              <w:rPr>
                <w:rFonts w:ascii="Times New Roman" w:eastAsia="Times New Roman" w:hAnsi="Times New Roman" w:cs="Times New Roman"/>
                <w:color w:val="000000"/>
                <w:sz w:val="24"/>
                <w:szCs w:val="24"/>
                <w:lang w:eastAsia="ru-RU"/>
              </w:rPr>
              <w:t>ре</w:t>
            </w:r>
            <w:r w:rsidRPr="00CB5B82">
              <w:rPr>
                <w:rFonts w:ascii="Times New Roman" w:eastAsia="Times New Roman" w:hAnsi="Times New Roman" w:cs="Times New Roman"/>
                <w:color w:val="000000"/>
                <w:spacing w:val="-2"/>
                <w:sz w:val="24"/>
                <w:szCs w:val="24"/>
                <w:lang w:eastAsia="ru-RU"/>
              </w:rPr>
              <w:t xml:space="preserve"> </w:t>
            </w:r>
            <w:r w:rsidRPr="00CB5B82">
              <w:rPr>
                <w:rFonts w:ascii="Times New Roman" w:eastAsia="Times New Roman" w:hAnsi="Times New Roman" w:cs="Times New Roman"/>
                <w:color w:val="000000"/>
                <w:spacing w:val="6"/>
                <w:sz w:val="24"/>
                <w:szCs w:val="24"/>
                <w:lang w:eastAsia="ru-RU"/>
              </w:rPr>
              <w:t>н</w:t>
            </w:r>
            <w:r w:rsidRPr="00CB5B82">
              <w:rPr>
                <w:rFonts w:ascii="Times New Roman" w:eastAsia="Times New Roman" w:hAnsi="Times New Roman" w:cs="Times New Roman"/>
                <w:color w:val="000000"/>
                <w:spacing w:val="-1"/>
                <w:sz w:val="24"/>
                <w:szCs w:val="24"/>
                <w:lang w:eastAsia="ru-RU"/>
              </w:rPr>
              <w:t>е</w:t>
            </w:r>
            <w:r w:rsidRPr="00CB5B82">
              <w:rPr>
                <w:rFonts w:ascii="Times New Roman" w:eastAsia="Times New Roman" w:hAnsi="Times New Roman" w:cs="Times New Roman"/>
                <w:color w:val="000000"/>
                <w:sz w:val="24"/>
                <w:szCs w:val="24"/>
                <w:lang w:eastAsia="ru-RU"/>
              </w:rPr>
              <w:t>об</w:t>
            </w:r>
            <w:r w:rsidRPr="00CB5B82">
              <w:rPr>
                <w:rFonts w:ascii="Times New Roman" w:eastAsia="Times New Roman" w:hAnsi="Times New Roman" w:cs="Times New Roman"/>
                <w:color w:val="000000"/>
                <w:spacing w:val="-14"/>
                <w:sz w:val="24"/>
                <w:szCs w:val="24"/>
                <w:lang w:eastAsia="ru-RU"/>
              </w:rPr>
              <w:t>х</w:t>
            </w:r>
            <w:r w:rsidRPr="00CB5B82">
              <w:rPr>
                <w:rFonts w:ascii="Times New Roman" w:eastAsia="Times New Roman" w:hAnsi="Times New Roman" w:cs="Times New Roman"/>
                <w:color w:val="000000"/>
                <w:sz w:val="24"/>
                <w:szCs w:val="24"/>
                <w:lang w:eastAsia="ru-RU"/>
              </w:rPr>
              <w:t>о</w:t>
            </w:r>
            <w:r w:rsidRPr="00CB5B82">
              <w:rPr>
                <w:rFonts w:ascii="Times New Roman" w:eastAsia="Times New Roman" w:hAnsi="Times New Roman" w:cs="Times New Roman"/>
                <w:color w:val="000000"/>
                <w:spacing w:val="-1"/>
                <w:sz w:val="24"/>
                <w:szCs w:val="24"/>
                <w:lang w:eastAsia="ru-RU"/>
              </w:rPr>
              <w:t>д</w:t>
            </w:r>
            <w:r w:rsidRPr="00CB5B82">
              <w:rPr>
                <w:rFonts w:ascii="Times New Roman" w:eastAsia="Times New Roman" w:hAnsi="Times New Roman" w:cs="Times New Roman"/>
                <w:color w:val="000000"/>
                <w:spacing w:val="5"/>
                <w:sz w:val="24"/>
                <w:szCs w:val="24"/>
                <w:lang w:eastAsia="ru-RU"/>
              </w:rPr>
              <w:t>и</w:t>
            </w:r>
            <w:r w:rsidRPr="00CB5B82">
              <w:rPr>
                <w:rFonts w:ascii="Times New Roman" w:eastAsia="Times New Roman" w:hAnsi="Times New Roman" w:cs="Times New Roman"/>
                <w:color w:val="000000"/>
                <w:spacing w:val="-1"/>
                <w:sz w:val="24"/>
                <w:szCs w:val="24"/>
                <w:lang w:eastAsia="ru-RU"/>
              </w:rPr>
              <w:t>м</w:t>
            </w:r>
            <w:r w:rsidRPr="00CB5B82">
              <w:rPr>
                <w:rFonts w:ascii="Times New Roman" w:eastAsia="Times New Roman" w:hAnsi="Times New Roman" w:cs="Times New Roman"/>
                <w:color w:val="000000"/>
                <w:sz w:val="24"/>
                <w:szCs w:val="24"/>
                <w:lang w:eastAsia="ru-RU"/>
              </w:rPr>
              <w:t>о</w:t>
            </w:r>
            <w:r w:rsidRPr="00CB5B82">
              <w:rPr>
                <w:rFonts w:ascii="Times New Roman" w:eastAsia="Times New Roman" w:hAnsi="Times New Roman" w:cs="Times New Roman"/>
                <w:color w:val="000000"/>
                <w:spacing w:val="-2"/>
                <w:sz w:val="24"/>
                <w:szCs w:val="24"/>
                <w:lang w:eastAsia="ru-RU"/>
              </w:rPr>
              <w:t>с</w:t>
            </w:r>
            <w:r w:rsidRPr="00CB5B82">
              <w:rPr>
                <w:rFonts w:ascii="Times New Roman" w:eastAsia="Times New Roman" w:hAnsi="Times New Roman" w:cs="Times New Roman"/>
                <w:color w:val="000000"/>
                <w:sz w:val="24"/>
                <w:szCs w:val="24"/>
                <w:lang w:eastAsia="ru-RU"/>
              </w:rPr>
              <w:t>ти</w:t>
            </w:r>
          </w:p>
          <w:p w:rsidR="006B31F3" w:rsidRPr="00CB5B82" w:rsidRDefault="006B31F3" w:rsidP="00B947E2">
            <w:pPr>
              <w:spacing w:after="46" w:line="240" w:lineRule="exact"/>
              <w:rPr>
                <w:rFonts w:ascii="Calibri" w:eastAsia="Calibri" w:hAnsi="Calibri" w:cs="Calibri"/>
                <w:sz w:val="24"/>
                <w:szCs w:val="24"/>
                <w:lang w:eastAsia="ru-RU"/>
              </w:rPr>
            </w:pPr>
          </w:p>
        </w:tc>
      </w:tr>
      <w:tr w:rsidR="00BD434E" w:rsidRPr="00CB5B82" w:rsidTr="00B947E2">
        <w:trPr>
          <w:cantSplit/>
          <w:trHeight w:hRule="exact" w:val="1126"/>
        </w:trPr>
        <w:tc>
          <w:tcPr>
            <w:tcW w:w="2552" w:type="dxa"/>
            <w:vMerge/>
            <w:tcBorders>
              <w:left w:val="single" w:sz="6" w:space="0" w:color="000000"/>
              <w:right w:val="single" w:sz="6" w:space="0" w:color="000000"/>
            </w:tcBorders>
            <w:tcMar>
              <w:top w:w="0" w:type="dxa"/>
              <w:left w:w="0" w:type="dxa"/>
              <w:bottom w:w="0" w:type="dxa"/>
              <w:right w:w="0" w:type="dxa"/>
            </w:tcMar>
          </w:tcPr>
          <w:p w:rsidR="00BD434E" w:rsidRPr="00074A6E" w:rsidRDefault="00BD434E" w:rsidP="00B947E2">
            <w:pPr>
              <w:spacing w:after="0"/>
              <w:rPr>
                <w:rFonts w:ascii="Calibri" w:eastAsia="Calibri" w:hAnsi="Calibri" w:cs="Calibri"/>
                <w:lang w:eastAsia="ru-RU"/>
              </w:rPr>
            </w:pPr>
          </w:p>
        </w:tc>
        <w:tc>
          <w:tcPr>
            <w:tcW w:w="5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D434E" w:rsidRPr="00CB5B82" w:rsidRDefault="006B31F3" w:rsidP="00074A6E">
            <w:pPr>
              <w:widowControl w:val="0"/>
              <w:spacing w:before="1" w:after="0" w:line="238" w:lineRule="auto"/>
              <w:ind w:right="13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Встречи с обучающимся. Проведение индивидуальных профилактических бесед. Консультирование по учебным занятиям.</w:t>
            </w:r>
          </w:p>
        </w:tc>
        <w:tc>
          <w:tcPr>
            <w:tcW w:w="19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D434E" w:rsidRPr="00CB5B82" w:rsidRDefault="006B31F3" w:rsidP="00B947E2">
            <w:pPr>
              <w:widowControl w:val="0"/>
              <w:spacing w:after="0" w:line="235" w:lineRule="auto"/>
              <w:ind w:right="51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раз в две недели.</w:t>
            </w:r>
          </w:p>
        </w:tc>
      </w:tr>
      <w:tr w:rsidR="00BD434E" w:rsidRPr="00CB5B82" w:rsidTr="000D0801">
        <w:trPr>
          <w:cantSplit/>
          <w:trHeight w:hRule="exact" w:val="842"/>
        </w:trPr>
        <w:tc>
          <w:tcPr>
            <w:tcW w:w="2552" w:type="dxa"/>
            <w:vMerge w:val="restart"/>
            <w:tcBorders>
              <w:top w:val="single" w:sz="6" w:space="0" w:color="000000"/>
              <w:left w:val="single" w:sz="6" w:space="0" w:color="000000"/>
              <w:right w:val="single" w:sz="6" w:space="0" w:color="000000"/>
            </w:tcBorders>
            <w:tcMar>
              <w:top w:w="0" w:type="dxa"/>
              <w:left w:w="0" w:type="dxa"/>
              <w:bottom w:w="0" w:type="dxa"/>
              <w:right w:w="0" w:type="dxa"/>
            </w:tcMar>
          </w:tcPr>
          <w:p w:rsidR="00BD434E" w:rsidRPr="00074A6E" w:rsidRDefault="00BD434E" w:rsidP="00B947E2">
            <w:pPr>
              <w:spacing w:after="0" w:line="240" w:lineRule="exact"/>
              <w:rPr>
                <w:rFonts w:ascii="Calibri" w:eastAsia="Calibri" w:hAnsi="Calibri" w:cs="Calibri"/>
                <w:szCs w:val="24"/>
                <w:lang w:eastAsia="ru-RU"/>
              </w:rPr>
            </w:pPr>
          </w:p>
          <w:p w:rsidR="00BD434E" w:rsidRPr="00074A6E" w:rsidRDefault="00BD434E" w:rsidP="00B947E2">
            <w:pPr>
              <w:spacing w:after="0" w:line="240" w:lineRule="exact"/>
              <w:rPr>
                <w:rFonts w:ascii="Calibri" w:eastAsia="Calibri" w:hAnsi="Calibri" w:cs="Calibri"/>
                <w:szCs w:val="24"/>
                <w:lang w:eastAsia="ru-RU"/>
              </w:rPr>
            </w:pPr>
          </w:p>
          <w:p w:rsidR="00BD434E" w:rsidRPr="00074A6E" w:rsidRDefault="00BD434E" w:rsidP="00B947E2">
            <w:pPr>
              <w:spacing w:after="6" w:line="220" w:lineRule="exact"/>
              <w:rPr>
                <w:rFonts w:ascii="Calibri" w:eastAsia="Calibri" w:hAnsi="Calibri" w:cs="Calibri"/>
                <w:lang w:eastAsia="ru-RU"/>
              </w:rPr>
            </w:pPr>
          </w:p>
          <w:p w:rsidR="00BD434E" w:rsidRDefault="00BD434E" w:rsidP="00B947E2">
            <w:pPr>
              <w:widowControl w:val="0"/>
              <w:spacing w:after="0" w:line="243" w:lineRule="auto"/>
              <w:ind w:right="171"/>
              <w:rPr>
                <w:rFonts w:ascii="Times New Roman" w:eastAsia="Times New Roman" w:hAnsi="Times New Roman" w:cs="Times New Roman"/>
                <w:color w:val="000000"/>
                <w:spacing w:val="-11"/>
                <w:szCs w:val="24"/>
                <w:lang w:eastAsia="ru-RU"/>
              </w:rPr>
            </w:pPr>
            <w:r w:rsidRPr="00074A6E">
              <w:rPr>
                <w:rFonts w:ascii="Times New Roman" w:eastAsia="Times New Roman" w:hAnsi="Times New Roman" w:cs="Times New Roman"/>
                <w:color w:val="000000"/>
                <w:spacing w:val="6"/>
                <w:szCs w:val="24"/>
                <w:lang w:eastAsia="ru-RU"/>
              </w:rPr>
              <w:t>О</w:t>
            </w:r>
            <w:r w:rsidRPr="00074A6E">
              <w:rPr>
                <w:rFonts w:ascii="Times New Roman" w:eastAsia="Times New Roman" w:hAnsi="Times New Roman" w:cs="Times New Roman"/>
                <w:color w:val="000000"/>
                <w:szCs w:val="24"/>
                <w:lang w:eastAsia="ru-RU"/>
              </w:rPr>
              <w:t>р</w:t>
            </w:r>
            <w:r w:rsidRPr="00074A6E">
              <w:rPr>
                <w:rFonts w:ascii="Times New Roman" w:eastAsia="Times New Roman" w:hAnsi="Times New Roman" w:cs="Times New Roman"/>
                <w:color w:val="000000"/>
                <w:spacing w:val="-7"/>
                <w:szCs w:val="24"/>
                <w:lang w:eastAsia="ru-RU"/>
              </w:rPr>
              <w:t>г</w:t>
            </w:r>
            <w:r w:rsidRPr="00074A6E">
              <w:rPr>
                <w:rFonts w:ascii="Times New Roman" w:eastAsia="Times New Roman" w:hAnsi="Times New Roman" w:cs="Times New Roman"/>
                <w:color w:val="000000"/>
                <w:spacing w:val="-2"/>
                <w:szCs w:val="24"/>
                <w:lang w:eastAsia="ru-RU"/>
              </w:rPr>
              <w:t>а</w:t>
            </w:r>
            <w:r w:rsidRPr="00074A6E">
              <w:rPr>
                <w:rFonts w:ascii="Times New Roman" w:eastAsia="Times New Roman" w:hAnsi="Times New Roman" w:cs="Times New Roman"/>
                <w:color w:val="000000"/>
                <w:spacing w:val="5"/>
                <w:szCs w:val="24"/>
                <w:lang w:eastAsia="ru-RU"/>
              </w:rPr>
              <w:t>н</w:t>
            </w:r>
            <w:r w:rsidRPr="00074A6E">
              <w:rPr>
                <w:rFonts w:ascii="Times New Roman" w:eastAsia="Times New Roman" w:hAnsi="Times New Roman" w:cs="Times New Roman"/>
                <w:color w:val="000000"/>
                <w:spacing w:val="7"/>
                <w:szCs w:val="24"/>
                <w:lang w:eastAsia="ru-RU"/>
              </w:rPr>
              <w:t>и</w:t>
            </w:r>
            <w:r w:rsidRPr="00074A6E">
              <w:rPr>
                <w:rFonts w:ascii="Times New Roman" w:eastAsia="Times New Roman" w:hAnsi="Times New Roman" w:cs="Times New Roman"/>
                <w:color w:val="000000"/>
                <w:spacing w:val="-4"/>
                <w:szCs w:val="24"/>
                <w:lang w:eastAsia="ru-RU"/>
              </w:rPr>
              <w:t>з</w:t>
            </w:r>
            <w:r w:rsidRPr="00074A6E">
              <w:rPr>
                <w:rFonts w:ascii="Times New Roman" w:eastAsia="Times New Roman" w:hAnsi="Times New Roman" w:cs="Times New Roman"/>
                <w:color w:val="000000"/>
                <w:spacing w:val="-2"/>
                <w:szCs w:val="24"/>
                <w:lang w:eastAsia="ru-RU"/>
              </w:rPr>
              <w:t>а</w:t>
            </w:r>
            <w:r w:rsidRPr="00074A6E">
              <w:rPr>
                <w:rFonts w:ascii="Times New Roman" w:eastAsia="Times New Roman" w:hAnsi="Times New Roman" w:cs="Times New Roman"/>
                <w:color w:val="000000"/>
                <w:spacing w:val="6"/>
                <w:szCs w:val="24"/>
                <w:lang w:eastAsia="ru-RU"/>
              </w:rPr>
              <w:t>ци</w:t>
            </w:r>
            <w:r w:rsidRPr="00074A6E">
              <w:rPr>
                <w:rFonts w:ascii="Times New Roman" w:eastAsia="Times New Roman" w:hAnsi="Times New Roman" w:cs="Times New Roman"/>
                <w:color w:val="000000"/>
                <w:spacing w:val="39"/>
                <w:szCs w:val="24"/>
                <w:lang w:eastAsia="ru-RU"/>
              </w:rPr>
              <w:t xml:space="preserve">я </w:t>
            </w:r>
            <w:r w:rsidRPr="00074A6E">
              <w:rPr>
                <w:rFonts w:ascii="Times New Roman" w:eastAsia="Times New Roman" w:hAnsi="Times New Roman" w:cs="Times New Roman"/>
                <w:color w:val="000000"/>
                <w:spacing w:val="-1"/>
                <w:szCs w:val="24"/>
                <w:lang w:eastAsia="ru-RU"/>
              </w:rPr>
              <w:t>д</w:t>
            </w:r>
            <w:r w:rsidRPr="00074A6E">
              <w:rPr>
                <w:rFonts w:ascii="Times New Roman" w:eastAsia="Times New Roman" w:hAnsi="Times New Roman" w:cs="Times New Roman"/>
                <w:color w:val="000000"/>
                <w:spacing w:val="2"/>
                <w:szCs w:val="24"/>
                <w:lang w:eastAsia="ru-RU"/>
              </w:rPr>
              <w:t>е</w:t>
            </w:r>
            <w:r w:rsidRPr="00074A6E">
              <w:rPr>
                <w:rFonts w:ascii="Times New Roman" w:eastAsia="Times New Roman" w:hAnsi="Times New Roman" w:cs="Times New Roman"/>
                <w:color w:val="000000"/>
                <w:spacing w:val="-4"/>
                <w:szCs w:val="24"/>
                <w:lang w:eastAsia="ru-RU"/>
              </w:rPr>
              <w:t>я</w:t>
            </w:r>
            <w:r w:rsidRPr="00074A6E">
              <w:rPr>
                <w:rFonts w:ascii="Times New Roman" w:eastAsia="Times New Roman" w:hAnsi="Times New Roman" w:cs="Times New Roman"/>
                <w:color w:val="000000"/>
                <w:szCs w:val="24"/>
                <w:lang w:eastAsia="ru-RU"/>
              </w:rPr>
              <w:t>т</w:t>
            </w:r>
            <w:r w:rsidRPr="00074A6E">
              <w:rPr>
                <w:rFonts w:ascii="Times New Roman" w:eastAsia="Times New Roman" w:hAnsi="Times New Roman" w:cs="Times New Roman"/>
                <w:color w:val="000000"/>
                <w:spacing w:val="-1"/>
                <w:szCs w:val="24"/>
                <w:lang w:eastAsia="ru-RU"/>
              </w:rPr>
              <w:t>е</w:t>
            </w:r>
            <w:r w:rsidRPr="00074A6E">
              <w:rPr>
                <w:rFonts w:ascii="Times New Roman" w:eastAsia="Times New Roman" w:hAnsi="Times New Roman" w:cs="Times New Roman"/>
                <w:color w:val="000000"/>
                <w:szCs w:val="24"/>
                <w:lang w:eastAsia="ru-RU"/>
              </w:rPr>
              <w:t>л</w:t>
            </w:r>
            <w:r w:rsidRPr="00074A6E">
              <w:rPr>
                <w:rFonts w:ascii="Times New Roman" w:eastAsia="Times New Roman" w:hAnsi="Times New Roman" w:cs="Times New Roman"/>
                <w:color w:val="000000"/>
                <w:spacing w:val="-4"/>
                <w:szCs w:val="24"/>
                <w:lang w:eastAsia="ru-RU"/>
              </w:rPr>
              <w:t>ь</w:t>
            </w:r>
            <w:r w:rsidRPr="00074A6E">
              <w:rPr>
                <w:rFonts w:ascii="Times New Roman" w:eastAsia="Times New Roman" w:hAnsi="Times New Roman" w:cs="Times New Roman"/>
                <w:color w:val="000000"/>
                <w:spacing w:val="5"/>
                <w:szCs w:val="24"/>
                <w:lang w:eastAsia="ru-RU"/>
              </w:rPr>
              <w:t>н</w:t>
            </w:r>
            <w:r w:rsidRPr="00074A6E">
              <w:rPr>
                <w:rFonts w:ascii="Times New Roman" w:eastAsia="Times New Roman" w:hAnsi="Times New Roman" w:cs="Times New Roman"/>
                <w:color w:val="000000"/>
                <w:szCs w:val="24"/>
                <w:lang w:eastAsia="ru-RU"/>
              </w:rPr>
              <w:t>ости</w:t>
            </w:r>
            <w:r w:rsidRPr="00074A6E">
              <w:rPr>
                <w:rFonts w:ascii="Times New Roman" w:eastAsia="Times New Roman" w:hAnsi="Times New Roman" w:cs="Times New Roman"/>
                <w:color w:val="000000"/>
                <w:spacing w:val="5"/>
                <w:szCs w:val="24"/>
                <w:lang w:eastAsia="ru-RU"/>
              </w:rPr>
              <w:t xml:space="preserve"> </w:t>
            </w:r>
            <w:r w:rsidRPr="00074A6E">
              <w:rPr>
                <w:rFonts w:ascii="Times New Roman" w:eastAsia="Times New Roman" w:hAnsi="Times New Roman" w:cs="Times New Roman"/>
                <w:color w:val="000000"/>
                <w:spacing w:val="6"/>
                <w:szCs w:val="24"/>
                <w:lang w:eastAsia="ru-RU"/>
              </w:rPr>
              <w:t>п</w:t>
            </w:r>
            <w:r w:rsidRPr="00074A6E">
              <w:rPr>
                <w:rFonts w:ascii="Times New Roman" w:eastAsia="Times New Roman" w:hAnsi="Times New Roman" w:cs="Times New Roman"/>
                <w:color w:val="000000"/>
                <w:szCs w:val="24"/>
                <w:lang w:eastAsia="ru-RU"/>
              </w:rPr>
              <w:t>о</w:t>
            </w:r>
            <w:r w:rsidRPr="00074A6E">
              <w:rPr>
                <w:rFonts w:ascii="Times New Roman" w:eastAsia="Times New Roman" w:hAnsi="Times New Roman" w:cs="Times New Roman"/>
                <w:color w:val="000000"/>
                <w:spacing w:val="-14"/>
                <w:szCs w:val="24"/>
                <w:lang w:eastAsia="ru-RU"/>
              </w:rPr>
              <w:t xml:space="preserve">  </w:t>
            </w:r>
            <w:r w:rsidRPr="00074A6E">
              <w:rPr>
                <w:rFonts w:ascii="Times New Roman" w:eastAsia="Times New Roman" w:hAnsi="Times New Roman" w:cs="Times New Roman"/>
                <w:color w:val="000000"/>
                <w:spacing w:val="9"/>
                <w:szCs w:val="24"/>
                <w:lang w:eastAsia="ru-RU"/>
              </w:rPr>
              <w:t>п</w:t>
            </w:r>
            <w:r w:rsidRPr="00074A6E">
              <w:rPr>
                <w:rFonts w:ascii="Times New Roman" w:eastAsia="Times New Roman" w:hAnsi="Times New Roman" w:cs="Times New Roman"/>
                <w:color w:val="000000"/>
                <w:szCs w:val="24"/>
                <w:lang w:eastAsia="ru-RU"/>
              </w:rPr>
              <w:t>о</w:t>
            </w:r>
            <w:r w:rsidRPr="00074A6E">
              <w:rPr>
                <w:rFonts w:ascii="Times New Roman" w:eastAsia="Times New Roman" w:hAnsi="Times New Roman" w:cs="Times New Roman"/>
                <w:color w:val="000000"/>
                <w:spacing w:val="6"/>
                <w:szCs w:val="24"/>
                <w:lang w:eastAsia="ru-RU"/>
              </w:rPr>
              <w:t>в</w:t>
            </w:r>
            <w:r w:rsidRPr="00074A6E">
              <w:rPr>
                <w:rFonts w:ascii="Times New Roman" w:eastAsia="Times New Roman" w:hAnsi="Times New Roman" w:cs="Times New Roman"/>
                <w:color w:val="000000"/>
                <w:spacing w:val="4"/>
                <w:szCs w:val="24"/>
                <w:lang w:eastAsia="ru-RU"/>
              </w:rPr>
              <w:t>ы</w:t>
            </w:r>
            <w:r w:rsidRPr="00074A6E">
              <w:rPr>
                <w:rFonts w:ascii="Times New Roman" w:eastAsia="Times New Roman" w:hAnsi="Times New Roman" w:cs="Times New Roman"/>
                <w:color w:val="000000"/>
                <w:spacing w:val="-19"/>
                <w:szCs w:val="24"/>
                <w:lang w:eastAsia="ru-RU"/>
              </w:rPr>
              <w:t>ш</w:t>
            </w:r>
            <w:r w:rsidRPr="00074A6E">
              <w:rPr>
                <w:rFonts w:ascii="Times New Roman" w:eastAsia="Times New Roman" w:hAnsi="Times New Roman" w:cs="Times New Roman"/>
                <w:color w:val="000000"/>
                <w:spacing w:val="-2"/>
                <w:szCs w:val="24"/>
                <w:lang w:eastAsia="ru-RU"/>
              </w:rPr>
              <w:t>е</w:t>
            </w:r>
            <w:r w:rsidRPr="00074A6E">
              <w:rPr>
                <w:rFonts w:ascii="Times New Roman" w:eastAsia="Times New Roman" w:hAnsi="Times New Roman" w:cs="Times New Roman"/>
                <w:color w:val="000000"/>
                <w:spacing w:val="6"/>
                <w:szCs w:val="24"/>
                <w:lang w:eastAsia="ru-RU"/>
              </w:rPr>
              <w:t>ни</w:t>
            </w:r>
            <w:r w:rsidRPr="00074A6E">
              <w:rPr>
                <w:rFonts w:ascii="Times New Roman" w:eastAsia="Times New Roman" w:hAnsi="Times New Roman" w:cs="Times New Roman"/>
                <w:color w:val="000000"/>
                <w:szCs w:val="24"/>
                <w:lang w:eastAsia="ru-RU"/>
              </w:rPr>
              <w:t>ю</w:t>
            </w:r>
            <w:r w:rsidRPr="00074A6E">
              <w:rPr>
                <w:rFonts w:ascii="Times New Roman" w:eastAsia="Times New Roman" w:hAnsi="Times New Roman" w:cs="Times New Roman"/>
                <w:color w:val="000000"/>
                <w:spacing w:val="1"/>
                <w:szCs w:val="24"/>
                <w:lang w:eastAsia="ru-RU"/>
              </w:rPr>
              <w:t xml:space="preserve"> </w:t>
            </w:r>
            <w:r w:rsidR="006B31F3">
              <w:rPr>
                <w:rFonts w:ascii="Times New Roman" w:eastAsia="Times New Roman" w:hAnsi="Times New Roman" w:cs="Times New Roman"/>
                <w:color w:val="000000"/>
                <w:spacing w:val="-11"/>
                <w:szCs w:val="24"/>
                <w:lang w:eastAsia="ru-RU"/>
              </w:rPr>
              <w:t>мотивации к учению</w:t>
            </w:r>
            <w:r w:rsidR="000D0801">
              <w:rPr>
                <w:rFonts w:ascii="Times New Roman" w:eastAsia="Times New Roman" w:hAnsi="Times New Roman" w:cs="Times New Roman"/>
                <w:color w:val="000000"/>
                <w:spacing w:val="-11"/>
                <w:szCs w:val="24"/>
                <w:lang w:eastAsia="ru-RU"/>
              </w:rPr>
              <w:t>.</w:t>
            </w:r>
          </w:p>
          <w:p w:rsidR="000D0801" w:rsidRDefault="000D0801" w:rsidP="00B947E2">
            <w:pPr>
              <w:widowControl w:val="0"/>
              <w:spacing w:after="0" w:line="243" w:lineRule="auto"/>
              <w:ind w:right="171"/>
              <w:rPr>
                <w:rFonts w:ascii="Times New Roman" w:eastAsia="Times New Roman" w:hAnsi="Times New Roman" w:cs="Times New Roman"/>
                <w:color w:val="000000"/>
                <w:spacing w:val="-11"/>
                <w:szCs w:val="24"/>
                <w:lang w:eastAsia="ru-RU"/>
              </w:rPr>
            </w:pPr>
          </w:p>
          <w:p w:rsidR="000D0801" w:rsidRDefault="000D0801" w:rsidP="00B947E2">
            <w:pPr>
              <w:widowControl w:val="0"/>
              <w:spacing w:after="0" w:line="243" w:lineRule="auto"/>
              <w:ind w:right="171"/>
              <w:rPr>
                <w:rFonts w:ascii="Times New Roman" w:eastAsia="Times New Roman" w:hAnsi="Times New Roman" w:cs="Times New Roman"/>
                <w:color w:val="000000"/>
                <w:spacing w:val="-11"/>
                <w:szCs w:val="24"/>
                <w:lang w:eastAsia="ru-RU"/>
              </w:rPr>
            </w:pPr>
          </w:p>
          <w:p w:rsidR="000D0801" w:rsidRDefault="000D0801" w:rsidP="00B947E2">
            <w:pPr>
              <w:widowControl w:val="0"/>
              <w:spacing w:after="0" w:line="243" w:lineRule="auto"/>
              <w:ind w:right="171"/>
              <w:rPr>
                <w:rFonts w:ascii="Times New Roman" w:eastAsia="Times New Roman" w:hAnsi="Times New Roman" w:cs="Times New Roman"/>
                <w:color w:val="000000"/>
                <w:spacing w:val="-11"/>
                <w:szCs w:val="24"/>
                <w:lang w:eastAsia="ru-RU"/>
              </w:rPr>
            </w:pPr>
          </w:p>
          <w:p w:rsidR="000D0801" w:rsidRDefault="000D0801" w:rsidP="00B947E2">
            <w:pPr>
              <w:widowControl w:val="0"/>
              <w:spacing w:after="0" w:line="243" w:lineRule="auto"/>
              <w:ind w:right="171"/>
              <w:rPr>
                <w:rFonts w:ascii="Times New Roman" w:eastAsia="Times New Roman" w:hAnsi="Times New Roman" w:cs="Times New Roman"/>
                <w:color w:val="000000"/>
                <w:spacing w:val="-11"/>
                <w:szCs w:val="24"/>
                <w:lang w:eastAsia="ru-RU"/>
              </w:rPr>
            </w:pPr>
          </w:p>
          <w:p w:rsidR="000D0801" w:rsidRDefault="000D0801" w:rsidP="00B947E2">
            <w:pPr>
              <w:widowControl w:val="0"/>
              <w:spacing w:after="0" w:line="243" w:lineRule="auto"/>
              <w:ind w:right="171"/>
              <w:rPr>
                <w:rFonts w:ascii="Times New Roman" w:eastAsia="Times New Roman" w:hAnsi="Times New Roman" w:cs="Times New Roman"/>
                <w:color w:val="000000"/>
                <w:spacing w:val="-11"/>
                <w:szCs w:val="24"/>
                <w:lang w:eastAsia="ru-RU"/>
              </w:rPr>
            </w:pPr>
          </w:p>
          <w:p w:rsidR="000D0801" w:rsidRDefault="000D0801" w:rsidP="00B947E2">
            <w:pPr>
              <w:widowControl w:val="0"/>
              <w:spacing w:after="0" w:line="243" w:lineRule="auto"/>
              <w:ind w:right="171"/>
              <w:rPr>
                <w:rFonts w:ascii="Times New Roman" w:eastAsia="Times New Roman" w:hAnsi="Times New Roman" w:cs="Times New Roman"/>
                <w:color w:val="000000"/>
                <w:spacing w:val="-11"/>
                <w:szCs w:val="24"/>
                <w:lang w:eastAsia="ru-RU"/>
              </w:rPr>
            </w:pPr>
          </w:p>
          <w:p w:rsidR="000D0801" w:rsidRPr="00074A6E" w:rsidRDefault="000D0801" w:rsidP="00B947E2">
            <w:pPr>
              <w:widowControl w:val="0"/>
              <w:spacing w:after="0" w:line="243" w:lineRule="auto"/>
              <w:ind w:right="171"/>
              <w:rPr>
                <w:rFonts w:ascii="Times New Roman" w:eastAsia="Times New Roman" w:hAnsi="Times New Roman" w:cs="Times New Roman"/>
                <w:color w:val="000000"/>
                <w:szCs w:val="24"/>
                <w:lang w:eastAsia="ru-RU"/>
              </w:rPr>
            </w:pPr>
          </w:p>
        </w:tc>
        <w:tc>
          <w:tcPr>
            <w:tcW w:w="5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0801" w:rsidRDefault="000D0801" w:rsidP="00B947E2">
            <w:pPr>
              <w:widowControl w:val="0"/>
              <w:spacing w:after="0" w:line="240" w:lineRule="auto"/>
              <w:ind w:right="-20"/>
              <w:rPr>
                <w:rFonts w:ascii="Times New Roman" w:eastAsia="Times New Roman" w:hAnsi="Times New Roman" w:cs="Times New Roman"/>
                <w:color w:val="000000"/>
                <w:spacing w:val="-8"/>
                <w:sz w:val="24"/>
                <w:szCs w:val="24"/>
                <w:lang w:eastAsia="ru-RU"/>
              </w:rPr>
            </w:pPr>
            <w:r>
              <w:rPr>
                <w:rFonts w:ascii="Times New Roman" w:hAnsi="Times New Roman" w:cs="Times New Roman"/>
                <w:sz w:val="24"/>
                <w:szCs w:val="24"/>
              </w:rPr>
              <w:t>Беседа, анкетирование, наблюдение (и</w:t>
            </w:r>
            <w:r w:rsidRPr="00BD434E">
              <w:rPr>
                <w:rFonts w:ascii="Times New Roman" w:hAnsi="Times New Roman" w:cs="Times New Roman"/>
                <w:sz w:val="24"/>
                <w:szCs w:val="24"/>
              </w:rPr>
              <w:t>зучить  интересы и склонности  обучающегося</w:t>
            </w:r>
            <w:r>
              <w:rPr>
                <w:rFonts w:ascii="Times New Roman" w:eastAsia="Times New Roman" w:hAnsi="Times New Roman" w:cs="Times New Roman"/>
                <w:color w:val="000000"/>
                <w:spacing w:val="-8"/>
                <w:sz w:val="24"/>
                <w:szCs w:val="24"/>
                <w:lang w:eastAsia="ru-RU"/>
              </w:rPr>
              <w:t>), вовлечение обучающегося в кружки и секции.</w:t>
            </w:r>
          </w:p>
          <w:p w:rsidR="000D0801" w:rsidRDefault="000D0801" w:rsidP="00B947E2">
            <w:pPr>
              <w:widowControl w:val="0"/>
              <w:spacing w:after="0" w:line="240" w:lineRule="auto"/>
              <w:ind w:right="-20"/>
              <w:rPr>
                <w:rFonts w:ascii="Times New Roman" w:eastAsia="Times New Roman" w:hAnsi="Times New Roman" w:cs="Times New Roman"/>
                <w:color w:val="000000"/>
                <w:spacing w:val="-8"/>
                <w:sz w:val="24"/>
                <w:szCs w:val="24"/>
                <w:lang w:eastAsia="ru-RU"/>
              </w:rPr>
            </w:pPr>
          </w:p>
          <w:p w:rsidR="000D0801" w:rsidRDefault="000D0801" w:rsidP="00B947E2">
            <w:pPr>
              <w:widowControl w:val="0"/>
              <w:spacing w:after="0" w:line="240" w:lineRule="auto"/>
              <w:ind w:right="-20"/>
              <w:rPr>
                <w:rFonts w:ascii="Times New Roman" w:eastAsia="Times New Roman" w:hAnsi="Times New Roman" w:cs="Times New Roman"/>
                <w:color w:val="000000"/>
                <w:spacing w:val="-8"/>
                <w:sz w:val="24"/>
                <w:szCs w:val="24"/>
                <w:lang w:eastAsia="ru-RU"/>
              </w:rPr>
            </w:pPr>
          </w:p>
          <w:p w:rsidR="000D0801" w:rsidRDefault="000D0801" w:rsidP="00B947E2">
            <w:pPr>
              <w:widowControl w:val="0"/>
              <w:spacing w:after="0" w:line="240" w:lineRule="auto"/>
              <w:ind w:right="-20"/>
              <w:rPr>
                <w:rFonts w:ascii="Times New Roman" w:eastAsia="Times New Roman" w:hAnsi="Times New Roman" w:cs="Times New Roman"/>
                <w:color w:val="000000"/>
                <w:spacing w:val="-8"/>
                <w:sz w:val="24"/>
                <w:szCs w:val="24"/>
                <w:lang w:eastAsia="ru-RU"/>
              </w:rPr>
            </w:pPr>
          </w:p>
          <w:p w:rsidR="000D0801" w:rsidRDefault="000D0801" w:rsidP="00B947E2">
            <w:pPr>
              <w:widowControl w:val="0"/>
              <w:spacing w:after="0" w:line="240" w:lineRule="auto"/>
              <w:ind w:right="-20"/>
              <w:rPr>
                <w:rFonts w:ascii="Times New Roman" w:eastAsia="Times New Roman" w:hAnsi="Times New Roman" w:cs="Times New Roman"/>
                <w:color w:val="000000"/>
                <w:spacing w:val="-8"/>
                <w:sz w:val="24"/>
                <w:szCs w:val="24"/>
                <w:lang w:eastAsia="ru-RU"/>
              </w:rPr>
            </w:pPr>
          </w:p>
          <w:p w:rsidR="000D0801" w:rsidRDefault="000D0801" w:rsidP="00B947E2">
            <w:pPr>
              <w:widowControl w:val="0"/>
              <w:spacing w:after="0" w:line="240" w:lineRule="auto"/>
              <w:ind w:right="-20"/>
              <w:rPr>
                <w:rFonts w:ascii="Times New Roman" w:eastAsia="Times New Roman" w:hAnsi="Times New Roman" w:cs="Times New Roman"/>
                <w:color w:val="000000"/>
                <w:spacing w:val="-8"/>
                <w:sz w:val="24"/>
                <w:szCs w:val="24"/>
                <w:lang w:eastAsia="ru-RU"/>
              </w:rPr>
            </w:pPr>
          </w:p>
          <w:p w:rsidR="000D0801" w:rsidRDefault="000D0801" w:rsidP="00B947E2">
            <w:pPr>
              <w:widowControl w:val="0"/>
              <w:spacing w:after="0" w:line="240" w:lineRule="auto"/>
              <w:ind w:right="-20"/>
              <w:rPr>
                <w:rFonts w:ascii="Times New Roman" w:eastAsia="Times New Roman" w:hAnsi="Times New Roman" w:cs="Times New Roman"/>
                <w:color w:val="000000"/>
                <w:spacing w:val="-8"/>
                <w:sz w:val="24"/>
                <w:szCs w:val="24"/>
                <w:lang w:eastAsia="ru-RU"/>
              </w:rPr>
            </w:pPr>
          </w:p>
          <w:p w:rsidR="00BD434E" w:rsidRPr="00CB5B82" w:rsidRDefault="000D0801" w:rsidP="00B947E2">
            <w:pPr>
              <w:widowControl w:val="0"/>
              <w:spacing w:after="0" w:line="240" w:lineRule="auto"/>
              <w:ind w:right="-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8"/>
                <w:sz w:val="24"/>
                <w:szCs w:val="24"/>
                <w:lang w:eastAsia="ru-RU"/>
              </w:rPr>
              <w:t>Вовлечение ребенка в кружки и секции.</w:t>
            </w:r>
          </w:p>
        </w:tc>
        <w:tc>
          <w:tcPr>
            <w:tcW w:w="19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D0801" w:rsidRDefault="000D0801" w:rsidP="000D0801">
            <w:pPr>
              <w:spacing w:after="31" w:line="240" w:lineRule="exact"/>
              <w:rPr>
                <w:rFonts w:ascii="Calibri" w:eastAsia="Calibri" w:hAnsi="Calibri" w:cs="Calibri"/>
                <w:sz w:val="24"/>
                <w:szCs w:val="24"/>
                <w:lang w:eastAsia="ru-RU"/>
              </w:rPr>
            </w:pPr>
          </w:p>
          <w:p w:rsidR="000D0801" w:rsidRPr="000D0801" w:rsidRDefault="000D0801" w:rsidP="000D0801">
            <w:pPr>
              <w:spacing w:after="31" w:line="240" w:lineRule="exact"/>
              <w:rPr>
                <w:rFonts w:ascii="Times New Roman" w:eastAsia="Calibri" w:hAnsi="Times New Roman" w:cs="Times New Roman"/>
                <w:sz w:val="24"/>
                <w:szCs w:val="24"/>
                <w:lang w:eastAsia="ru-RU"/>
              </w:rPr>
            </w:pPr>
            <w:r w:rsidRPr="000D0801">
              <w:rPr>
                <w:rFonts w:ascii="Times New Roman" w:eastAsia="Calibri" w:hAnsi="Times New Roman" w:cs="Times New Roman"/>
                <w:sz w:val="24"/>
                <w:szCs w:val="24"/>
                <w:lang w:eastAsia="ru-RU"/>
              </w:rPr>
              <w:t>На начало учебного года.</w:t>
            </w:r>
          </w:p>
          <w:p w:rsidR="000D0801" w:rsidRDefault="000D0801" w:rsidP="000D0801">
            <w:pPr>
              <w:spacing w:after="31" w:line="240" w:lineRule="exact"/>
              <w:rPr>
                <w:rFonts w:ascii="Calibri" w:eastAsia="Calibri" w:hAnsi="Calibri" w:cs="Calibri"/>
                <w:sz w:val="24"/>
                <w:szCs w:val="24"/>
                <w:lang w:eastAsia="ru-RU"/>
              </w:rPr>
            </w:pPr>
          </w:p>
          <w:p w:rsidR="000D0801" w:rsidRDefault="000D0801" w:rsidP="000D0801">
            <w:pPr>
              <w:spacing w:after="31" w:line="240" w:lineRule="exact"/>
              <w:rPr>
                <w:rFonts w:ascii="Calibri" w:eastAsia="Calibri" w:hAnsi="Calibri" w:cs="Calibri"/>
                <w:sz w:val="24"/>
                <w:szCs w:val="24"/>
                <w:lang w:eastAsia="ru-RU"/>
              </w:rPr>
            </w:pPr>
          </w:p>
          <w:p w:rsidR="000D0801" w:rsidRDefault="000D0801" w:rsidP="000D0801">
            <w:pPr>
              <w:spacing w:after="31" w:line="240" w:lineRule="exact"/>
              <w:rPr>
                <w:rFonts w:ascii="Calibri" w:eastAsia="Calibri" w:hAnsi="Calibri" w:cs="Calibri"/>
                <w:sz w:val="24"/>
                <w:szCs w:val="24"/>
                <w:lang w:eastAsia="ru-RU"/>
              </w:rPr>
            </w:pPr>
          </w:p>
          <w:p w:rsidR="000D0801" w:rsidRDefault="000D0801" w:rsidP="000D0801">
            <w:pPr>
              <w:spacing w:after="31" w:line="240" w:lineRule="exact"/>
              <w:rPr>
                <w:rFonts w:ascii="Calibri" w:eastAsia="Calibri" w:hAnsi="Calibri" w:cs="Calibri"/>
                <w:sz w:val="24"/>
                <w:szCs w:val="24"/>
                <w:lang w:eastAsia="ru-RU"/>
              </w:rPr>
            </w:pPr>
          </w:p>
          <w:p w:rsidR="000D0801" w:rsidRDefault="000D0801" w:rsidP="000D0801">
            <w:pPr>
              <w:spacing w:after="31" w:line="240" w:lineRule="exact"/>
              <w:rPr>
                <w:rFonts w:ascii="Calibri" w:eastAsia="Calibri" w:hAnsi="Calibri" w:cs="Calibri"/>
                <w:sz w:val="24"/>
                <w:szCs w:val="24"/>
                <w:lang w:eastAsia="ru-RU"/>
              </w:rPr>
            </w:pPr>
          </w:p>
          <w:p w:rsidR="000D0801" w:rsidRDefault="000D0801" w:rsidP="000D0801">
            <w:pPr>
              <w:spacing w:after="31" w:line="240" w:lineRule="exact"/>
              <w:rPr>
                <w:rFonts w:ascii="Calibri" w:eastAsia="Calibri" w:hAnsi="Calibri" w:cs="Calibri"/>
                <w:sz w:val="24"/>
                <w:szCs w:val="24"/>
                <w:lang w:eastAsia="ru-RU"/>
              </w:rPr>
            </w:pPr>
          </w:p>
          <w:p w:rsidR="000D0801" w:rsidRDefault="000D0801" w:rsidP="000D0801">
            <w:pPr>
              <w:spacing w:after="31" w:line="240" w:lineRule="exact"/>
              <w:rPr>
                <w:rFonts w:ascii="Calibri" w:eastAsia="Calibri" w:hAnsi="Calibri" w:cs="Calibri"/>
                <w:sz w:val="24"/>
                <w:szCs w:val="24"/>
                <w:lang w:eastAsia="ru-RU"/>
              </w:rPr>
            </w:pPr>
          </w:p>
          <w:p w:rsidR="000D0801" w:rsidRPr="00CB5B82" w:rsidRDefault="000D0801" w:rsidP="000D0801">
            <w:pPr>
              <w:spacing w:after="31" w:line="240" w:lineRule="exact"/>
              <w:rPr>
                <w:rFonts w:ascii="Calibri" w:eastAsia="Calibri" w:hAnsi="Calibri" w:cs="Calibri"/>
                <w:sz w:val="24"/>
                <w:szCs w:val="24"/>
                <w:lang w:eastAsia="ru-RU"/>
              </w:rPr>
            </w:pPr>
          </w:p>
          <w:p w:rsidR="00BD434E" w:rsidRPr="00CB5B82" w:rsidRDefault="00BD434E" w:rsidP="00B947E2">
            <w:pPr>
              <w:widowControl w:val="0"/>
              <w:spacing w:after="0" w:line="240" w:lineRule="auto"/>
              <w:ind w:right="-20"/>
              <w:rPr>
                <w:rFonts w:ascii="Times New Roman" w:eastAsia="Times New Roman" w:hAnsi="Times New Roman" w:cs="Times New Roman"/>
                <w:color w:val="000000"/>
                <w:sz w:val="24"/>
                <w:szCs w:val="24"/>
                <w:lang w:eastAsia="ru-RU"/>
              </w:rPr>
            </w:pPr>
          </w:p>
        </w:tc>
      </w:tr>
      <w:tr w:rsidR="00BD434E" w:rsidRPr="00CB5B82" w:rsidTr="000D0801">
        <w:trPr>
          <w:cantSplit/>
          <w:trHeight w:hRule="exact" w:val="1704"/>
        </w:trPr>
        <w:tc>
          <w:tcPr>
            <w:tcW w:w="2552" w:type="dxa"/>
            <w:vMerge/>
            <w:tcBorders>
              <w:left w:val="single" w:sz="6" w:space="0" w:color="000000"/>
              <w:right w:val="single" w:sz="6" w:space="0" w:color="000000"/>
            </w:tcBorders>
            <w:tcMar>
              <w:top w:w="0" w:type="dxa"/>
              <w:left w:w="0" w:type="dxa"/>
              <w:bottom w:w="0" w:type="dxa"/>
              <w:right w:w="0" w:type="dxa"/>
            </w:tcMar>
          </w:tcPr>
          <w:p w:rsidR="00BD434E" w:rsidRPr="00CB5B82" w:rsidRDefault="00BD434E" w:rsidP="00B947E2">
            <w:pPr>
              <w:spacing w:after="0"/>
              <w:rPr>
                <w:rFonts w:ascii="Calibri" w:eastAsia="Calibri" w:hAnsi="Calibri" w:cs="Calibri"/>
                <w:lang w:eastAsia="ru-RU"/>
              </w:rPr>
            </w:pPr>
          </w:p>
        </w:tc>
        <w:tc>
          <w:tcPr>
            <w:tcW w:w="5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769A" w:rsidRDefault="000D0801" w:rsidP="000D0801">
            <w:pPr>
              <w:spacing w:before="100" w:beforeAutospacing="1" w:after="0" w:line="312"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Классные часы. </w:t>
            </w:r>
          </w:p>
          <w:p w:rsidR="000D0801" w:rsidRPr="00E56DE7" w:rsidRDefault="000D0801" w:rsidP="000D0801">
            <w:pPr>
              <w:spacing w:before="100" w:beforeAutospacing="1" w:after="0" w:line="312"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color w:val="000000"/>
                <w:sz w:val="24"/>
                <w:szCs w:val="24"/>
                <w:lang w:eastAsia="ru-RU"/>
              </w:rPr>
              <w:t>Участие</w:t>
            </w:r>
            <w:r w:rsidR="0028769A">
              <w:rPr>
                <w:rFonts w:ascii="Times New Roman" w:eastAsia="Times New Roman" w:hAnsi="Times New Roman" w:cs="Times New Roman"/>
                <w:color w:val="000000"/>
                <w:sz w:val="24"/>
                <w:szCs w:val="24"/>
                <w:lang w:eastAsia="ru-RU"/>
              </w:rPr>
              <w:t xml:space="preserve"> в школьных и вне школьных меро</w:t>
            </w:r>
            <w:r>
              <w:rPr>
                <w:rFonts w:ascii="Times New Roman" w:eastAsia="Times New Roman" w:hAnsi="Times New Roman" w:cs="Times New Roman"/>
                <w:color w:val="000000"/>
                <w:sz w:val="24"/>
                <w:szCs w:val="24"/>
                <w:lang w:eastAsia="ru-RU"/>
              </w:rPr>
              <w:t>приятиях с целью -</w:t>
            </w:r>
            <w:r w:rsidRPr="00E56DE7">
              <w:rPr>
                <w:rFonts w:ascii="Times New Roman" w:eastAsia="Times New Roman" w:hAnsi="Times New Roman" w:cs="Times New Roman"/>
                <w:sz w:val="28"/>
                <w:szCs w:val="28"/>
                <w:lang w:eastAsia="ru-RU"/>
              </w:rPr>
              <w:t xml:space="preserve"> </w:t>
            </w:r>
            <w:r w:rsidRPr="00E56DE7">
              <w:rPr>
                <w:rFonts w:ascii="Times New Roman" w:eastAsia="Times New Roman" w:hAnsi="Times New Roman" w:cs="Times New Roman"/>
                <w:sz w:val="24"/>
                <w:szCs w:val="28"/>
                <w:lang w:eastAsia="ru-RU"/>
              </w:rPr>
              <w:t>Улучшение взаимоотношений со сверстниками, через мероприятия направленные на сплочение классного коллектива.</w:t>
            </w:r>
          </w:p>
          <w:p w:rsidR="00BD434E" w:rsidRPr="00CB5B82" w:rsidRDefault="00BD434E" w:rsidP="00B947E2">
            <w:pPr>
              <w:widowControl w:val="0"/>
              <w:spacing w:before="1" w:after="0" w:line="234" w:lineRule="auto"/>
              <w:ind w:right="519"/>
              <w:rPr>
                <w:rFonts w:ascii="Times New Roman" w:eastAsia="Times New Roman" w:hAnsi="Times New Roman" w:cs="Times New Roman"/>
                <w:color w:val="000000"/>
                <w:sz w:val="24"/>
                <w:szCs w:val="24"/>
                <w:lang w:eastAsia="ru-RU"/>
              </w:rPr>
            </w:pPr>
          </w:p>
        </w:tc>
        <w:tc>
          <w:tcPr>
            <w:tcW w:w="19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D434E" w:rsidRDefault="0028769A" w:rsidP="00B947E2">
            <w:pPr>
              <w:widowControl w:val="0"/>
              <w:spacing w:before="1" w:after="0" w:line="234" w:lineRule="auto"/>
              <w:ind w:right="21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раз в две недели.</w:t>
            </w:r>
          </w:p>
          <w:p w:rsidR="0028769A" w:rsidRDefault="0028769A" w:rsidP="00B947E2">
            <w:pPr>
              <w:widowControl w:val="0"/>
              <w:spacing w:before="1" w:after="0" w:line="234" w:lineRule="auto"/>
              <w:ind w:right="213"/>
              <w:rPr>
                <w:rFonts w:ascii="Times New Roman" w:eastAsia="Times New Roman" w:hAnsi="Times New Roman" w:cs="Times New Roman"/>
                <w:color w:val="000000"/>
                <w:sz w:val="24"/>
                <w:szCs w:val="24"/>
                <w:lang w:eastAsia="ru-RU"/>
              </w:rPr>
            </w:pPr>
          </w:p>
          <w:p w:rsidR="0028769A" w:rsidRPr="00CB5B82" w:rsidRDefault="0028769A" w:rsidP="00B947E2">
            <w:pPr>
              <w:widowControl w:val="0"/>
              <w:spacing w:before="1" w:after="0" w:line="234" w:lineRule="auto"/>
              <w:ind w:right="21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плану школы.</w:t>
            </w:r>
          </w:p>
        </w:tc>
      </w:tr>
      <w:tr w:rsidR="00BD434E" w:rsidRPr="00CB5B82" w:rsidTr="00B947E2">
        <w:trPr>
          <w:cantSplit/>
          <w:trHeight w:hRule="exact" w:val="1126"/>
        </w:trPr>
        <w:tc>
          <w:tcPr>
            <w:tcW w:w="2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D434E" w:rsidRDefault="0028769A" w:rsidP="00B947E2">
            <w:pPr>
              <w:widowControl w:val="0"/>
              <w:spacing w:before="1" w:after="0" w:line="238" w:lineRule="auto"/>
              <w:ind w:right="12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4"/>
                <w:sz w:val="24"/>
                <w:szCs w:val="24"/>
                <w:lang w:eastAsia="ru-RU"/>
              </w:rPr>
              <w:t>Работа с родителями.</w:t>
            </w:r>
          </w:p>
          <w:p w:rsidR="000D0801" w:rsidRDefault="000D0801" w:rsidP="00B947E2">
            <w:pPr>
              <w:widowControl w:val="0"/>
              <w:spacing w:before="1" w:after="0" w:line="238" w:lineRule="auto"/>
              <w:ind w:right="123"/>
              <w:rPr>
                <w:rFonts w:ascii="Times New Roman" w:eastAsia="Times New Roman" w:hAnsi="Times New Roman" w:cs="Times New Roman"/>
                <w:color w:val="000000"/>
                <w:sz w:val="24"/>
                <w:szCs w:val="24"/>
                <w:lang w:eastAsia="ru-RU"/>
              </w:rPr>
            </w:pPr>
          </w:p>
          <w:p w:rsidR="000D0801" w:rsidRDefault="000D0801" w:rsidP="00B947E2">
            <w:pPr>
              <w:widowControl w:val="0"/>
              <w:spacing w:before="1" w:after="0" w:line="238" w:lineRule="auto"/>
              <w:ind w:right="123"/>
              <w:rPr>
                <w:rFonts w:ascii="Times New Roman" w:eastAsia="Times New Roman" w:hAnsi="Times New Roman" w:cs="Times New Roman"/>
                <w:color w:val="000000"/>
                <w:sz w:val="24"/>
                <w:szCs w:val="24"/>
                <w:lang w:eastAsia="ru-RU"/>
              </w:rPr>
            </w:pPr>
          </w:p>
          <w:p w:rsidR="000D0801" w:rsidRDefault="000D0801" w:rsidP="00B947E2">
            <w:pPr>
              <w:widowControl w:val="0"/>
              <w:spacing w:before="1" w:after="0" w:line="238" w:lineRule="auto"/>
              <w:ind w:right="123"/>
              <w:rPr>
                <w:rFonts w:ascii="Times New Roman" w:eastAsia="Times New Roman" w:hAnsi="Times New Roman" w:cs="Times New Roman"/>
                <w:color w:val="000000"/>
                <w:sz w:val="24"/>
                <w:szCs w:val="24"/>
                <w:lang w:eastAsia="ru-RU"/>
              </w:rPr>
            </w:pPr>
          </w:p>
          <w:p w:rsidR="000D0801" w:rsidRPr="00CB5B82" w:rsidRDefault="000D0801" w:rsidP="00B947E2">
            <w:pPr>
              <w:widowControl w:val="0"/>
              <w:spacing w:before="1" w:after="0" w:line="238" w:lineRule="auto"/>
              <w:ind w:right="123"/>
              <w:rPr>
                <w:rFonts w:ascii="Times New Roman" w:eastAsia="Times New Roman" w:hAnsi="Times New Roman" w:cs="Times New Roman"/>
                <w:color w:val="000000"/>
                <w:sz w:val="24"/>
                <w:szCs w:val="24"/>
                <w:lang w:eastAsia="ru-RU"/>
              </w:rPr>
            </w:pPr>
          </w:p>
        </w:tc>
        <w:tc>
          <w:tcPr>
            <w:tcW w:w="5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D434E" w:rsidRPr="0028769A" w:rsidRDefault="0028769A" w:rsidP="00B947E2">
            <w:pPr>
              <w:spacing w:after="1" w:line="180" w:lineRule="exact"/>
              <w:rPr>
                <w:rFonts w:ascii="Times New Roman" w:eastAsia="Calibri" w:hAnsi="Times New Roman" w:cs="Times New Roman"/>
                <w:sz w:val="18"/>
                <w:szCs w:val="18"/>
                <w:lang w:eastAsia="ru-RU"/>
              </w:rPr>
            </w:pPr>
            <w:r w:rsidRPr="0028769A">
              <w:rPr>
                <w:rFonts w:ascii="Times New Roman" w:eastAsia="Calibri" w:hAnsi="Times New Roman" w:cs="Times New Roman"/>
                <w:sz w:val="24"/>
                <w:szCs w:val="24"/>
                <w:lang w:eastAsia="ru-RU"/>
              </w:rPr>
              <w:t>Консультации родителей по воспитанию и развитию подростка с учетом его индивидуальных особенностей.</w:t>
            </w:r>
          </w:p>
          <w:p w:rsidR="00BD434E" w:rsidRPr="0028769A" w:rsidRDefault="00BD434E" w:rsidP="00B947E2">
            <w:pPr>
              <w:widowControl w:val="0"/>
              <w:spacing w:after="0" w:line="240" w:lineRule="auto"/>
              <w:ind w:right="-20"/>
              <w:rPr>
                <w:rFonts w:ascii="Times New Roman" w:eastAsia="Times New Roman" w:hAnsi="Times New Roman" w:cs="Times New Roman"/>
                <w:color w:val="000000"/>
                <w:sz w:val="24"/>
                <w:szCs w:val="24"/>
                <w:lang w:eastAsia="ru-RU"/>
              </w:rPr>
            </w:pPr>
          </w:p>
          <w:p w:rsidR="0028769A" w:rsidRDefault="0028769A" w:rsidP="00B947E2">
            <w:pPr>
              <w:widowControl w:val="0"/>
              <w:spacing w:after="0" w:line="240" w:lineRule="auto"/>
              <w:ind w:right="-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Организация встреч с учителями предметниками.</w:t>
            </w:r>
          </w:p>
          <w:p w:rsidR="000D0801" w:rsidRDefault="000D0801" w:rsidP="00B947E2">
            <w:pPr>
              <w:widowControl w:val="0"/>
              <w:spacing w:after="0" w:line="240" w:lineRule="auto"/>
              <w:ind w:right="-20"/>
              <w:rPr>
                <w:rFonts w:ascii="Times New Roman" w:eastAsia="Times New Roman" w:hAnsi="Times New Roman" w:cs="Times New Roman"/>
                <w:color w:val="000000"/>
                <w:sz w:val="24"/>
                <w:szCs w:val="24"/>
                <w:lang w:eastAsia="ru-RU"/>
              </w:rPr>
            </w:pPr>
          </w:p>
          <w:p w:rsidR="000D0801" w:rsidRDefault="000D0801" w:rsidP="00B947E2">
            <w:pPr>
              <w:widowControl w:val="0"/>
              <w:spacing w:after="0" w:line="240" w:lineRule="auto"/>
              <w:ind w:right="-20"/>
              <w:rPr>
                <w:rFonts w:ascii="Times New Roman" w:eastAsia="Times New Roman" w:hAnsi="Times New Roman" w:cs="Times New Roman"/>
                <w:color w:val="000000"/>
                <w:sz w:val="24"/>
                <w:szCs w:val="24"/>
                <w:lang w:eastAsia="ru-RU"/>
              </w:rPr>
            </w:pPr>
          </w:p>
          <w:p w:rsidR="000D0801" w:rsidRDefault="000D0801" w:rsidP="00B947E2">
            <w:pPr>
              <w:widowControl w:val="0"/>
              <w:spacing w:after="0" w:line="240" w:lineRule="auto"/>
              <w:ind w:right="-20"/>
              <w:rPr>
                <w:rFonts w:ascii="Times New Roman" w:eastAsia="Times New Roman" w:hAnsi="Times New Roman" w:cs="Times New Roman"/>
                <w:color w:val="000000"/>
                <w:sz w:val="24"/>
                <w:szCs w:val="24"/>
                <w:lang w:eastAsia="ru-RU"/>
              </w:rPr>
            </w:pPr>
          </w:p>
          <w:p w:rsidR="000D0801" w:rsidRPr="00CB5B82" w:rsidRDefault="000D0801" w:rsidP="00B947E2">
            <w:pPr>
              <w:widowControl w:val="0"/>
              <w:spacing w:after="0" w:line="240" w:lineRule="auto"/>
              <w:ind w:right="-20"/>
              <w:rPr>
                <w:rFonts w:ascii="Times New Roman" w:eastAsia="Times New Roman" w:hAnsi="Times New Roman" w:cs="Times New Roman"/>
                <w:color w:val="000000"/>
                <w:sz w:val="24"/>
                <w:szCs w:val="24"/>
                <w:lang w:eastAsia="ru-RU"/>
              </w:rPr>
            </w:pPr>
          </w:p>
        </w:tc>
        <w:tc>
          <w:tcPr>
            <w:tcW w:w="19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D434E" w:rsidRPr="00CB5B82" w:rsidRDefault="00BD434E" w:rsidP="00B947E2">
            <w:pPr>
              <w:spacing w:after="1" w:line="180" w:lineRule="exact"/>
              <w:rPr>
                <w:rFonts w:ascii="Calibri" w:eastAsia="Calibri" w:hAnsi="Calibri" w:cs="Calibri"/>
                <w:sz w:val="18"/>
                <w:szCs w:val="18"/>
                <w:lang w:eastAsia="ru-RU"/>
              </w:rPr>
            </w:pPr>
          </w:p>
          <w:p w:rsidR="00BD434E" w:rsidRDefault="00BD434E" w:rsidP="00B947E2">
            <w:pPr>
              <w:widowControl w:val="0"/>
              <w:spacing w:after="0" w:line="240" w:lineRule="auto"/>
              <w:ind w:right="-20"/>
              <w:rPr>
                <w:rFonts w:ascii="Times New Roman" w:eastAsia="Times New Roman" w:hAnsi="Times New Roman" w:cs="Times New Roman"/>
                <w:color w:val="000000"/>
                <w:sz w:val="24"/>
                <w:szCs w:val="24"/>
                <w:lang w:eastAsia="ru-RU"/>
              </w:rPr>
            </w:pPr>
          </w:p>
          <w:p w:rsidR="0028769A" w:rsidRDefault="0028769A" w:rsidP="00B947E2">
            <w:pPr>
              <w:widowControl w:val="0"/>
              <w:spacing w:after="0" w:line="240" w:lineRule="auto"/>
              <w:ind w:right="-20"/>
              <w:rPr>
                <w:rFonts w:ascii="Times New Roman" w:eastAsia="Times New Roman" w:hAnsi="Times New Roman" w:cs="Times New Roman"/>
                <w:color w:val="000000"/>
                <w:sz w:val="24"/>
                <w:szCs w:val="24"/>
                <w:lang w:eastAsia="ru-RU"/>
              </w:rPr>
            </w:pPr>
            <w:r w:rsidRPr="00CB5B82">
              <w:rPr>
                <w:rFonts w:ascii="Times New Roman" w:eastAsia="Times New Roman" w:hAnsi="Times New Roman" w:cs="Times New Roman"/>
                <w:color w:val="000000"/>
                <w:spacing w:val="-8"/>
                <w:sz w:val="24"/>
                <w:szCs w:val="24"/>
                <w:lang w:eastAsia="ru-RU"/>
              </w:rPr>
              <w:t>П</w:t>
            </w:r>
            <w:r w:rsidRPr="00CB5B82">
              <w:rPr>
                <w:rFonts w:ascii="Times New Roman" w:eastAsia="Times New Roman" w:hAnsi="Times New Roman" w:cs="Times New Roman"/>
                <w:color w:val="000000"/>
                <w:sz w:val="24"/>
                <w:szCs w:val="24"/>
                <w:lang w:eastAsia="ru-RU"/>
              </w:rPr>
              <w:t>о</w:t>
            </w:r>
            <w:r w:rsidRPr="00CB5B82">
              <w:rPr>
                <w:rFonts w:ascii="Times New Roman" w:eastAsia="Times New Roman" w:hAnsi="Times New Roman" w:cs="Times New Roman"/>
                <w:color w:val="000000"/>
                <w:spacing w:val="14"/>
                <w:sz w:val="24"/>
                <w:szCs w:val="24"/>
                <w:lang w:eastAsia="ru-RU"/>
              </w:rPr>
              <w:t xml:space="preserve"> </w:t>
            </w:r>
            <w:r w:rsidRPr="00CB5B82">
              <w:rPr>
                <w:rFonts w:ascii="Times New Roman" w:eastAsia="Times New Roman" w:hAnsi="Times New Roman" w:cs="Times New Roman"/>
                <w:color w:val="000000"/>
                <w:spacing w:val="6"/>
                <w:sz w:val="24"/>
                <w:szCs w:val="24"/>
                <w:lang w:eastAsia="ru-RU"/>
              </w:rPr>
              <w:t>н</w:t>
            </w:r>
            <w:r w:rsidRPr="00CB5B82">
              <w:rPr>
                <w:rFonts w:ascii="Times New Roman" w:eastAsia="Times New Roman" w:hAnsi="Times New Roman" w:cs="Times New Roman"/>
                <w:color w:val="000000"/>
                <w:sz w:val="24"/>
                <w:szCs w:val="24"/>
                <w:lang w:eastAsia="ru-RU"/>
              </w:rPr>
              <w:t>ео</w:t>
            </w:r>
            <w:r w:rsidRPr="00CB5B82">
              <w:rPr>
                <w:rFonts w:ascii="Times New Roman" w:eastAsia="Times New Roman" w:hAnsi="Times New Roman" w:cs="Times New Roman"/>
                <w:color w:val="000000"/>
                <w:spacing w:val="-2"/>
                <w:sz w:val="24"/>
                <w:szCs w:val="24"/>
                <w:lang w:eastAsia="ru-RU"/>
              </w:rPr>
              <w:t>б</w:t>
            </w:r>
            <w:r w:rsidRPr="00CB5B82">
              <w:rPr>
                <w:rFonts w:ascii="Times New Roman" w:eastAsia="Times New Roman" w:hAnsi="Times New Roman" w:cs="Times New Roman"/>
                <w:color w:val="000000"/>
                <w:spacing w:val="-15"/>
                <w:sz w:val="24"/>
                <w:szCs w:val="24"/>
                <w:lang w:eastAsia="ru-RU"/>
              </w:rPr>
              <w:t>х</w:t>
            </w:r>
            <w:r w:rsidRPr="00CB5B82">
              <w:rPr>
                <w:rFonts w:ascii="Times New Roman" w:eastAsia="Times New Roman" w:hAnsi="Times New Roman" w:cs="Times New Roman"/>
                <w:color w:val="000000"/>
                <w:sz w:val="24"/>
                <w:szCs w:val="24"/>
                <w:lang w:eastAsia="ru-RU"/>
              </w:rPr>
              <w:t>од</w:t>
            </w:r>
            <w:r w:rsidRPr="00CB5B82">
              <w:rPr>
                <w:rFonts w:ascii="Times New Roman" w:eastAsia="Times New Roman" w:hAnsi="Times New Roman" w:cs="Times New Roman"/>
                <w:color w:val="000000"/>
                <w:spacing w:val="6"/>
                <w:sz w:val="24"/>
                <w:szCs w:val="24"/>
                <w:lang w:eastAsia="ru-RU"/>
              </w:rPr>
              <w:t>и</w:t>
            </w:r>
            <w:r w:rsidRPr="00CB5B82">
              <w:rPr>
                <w:rFonts w:ascii="Times New Roman" w:eastAsia="Times New Roman" w:hAnsi="Times New Roman" w:cs="Times New Roman"/>
                <w:color w:val="000000"/>
                <w:spacing w:val="-1"/>
                <w:sz w:val="24"/>
                <w:szCs w:val="24"/>
                <w:lang w:eastAsia="ru-RU"/>
              </w:rPr>
              <w:t>м</w:t>
            </w:r>
            <w:r w:rsidRPr="00CB5B82">
              <w:rPr>
                <w:rFonts w:ascii="Times New Roman" w:eastAsia="Times New Roman" w:hAnsi="Times New Roman" w:cs="Times New Roman"/>
                <w:color w:val="000000"/>
                <w:sz w:val="24"/>
                <w:szCs w:val="24"/>
                <w:lang w:eastAsia="ru-RU"/>
              </w:rPr>
              <w:t>о</w:t>
            </w:r>
            <w:r w:rsidRPr="00CB5B82">
              <w:rPr>
                <w:rFonts w:ascii="Times New Roman" w:eastAsia="Times New Roman" w:hAnsi="Times New Roman" w:cs="Times New Roman"/>
                <w:color w:val="000000"/>
                <w:spacing w:val="-1"/>
                <w:sz w:val="24"/>
                <w:szCs w:val="24"/>
                <w:lang w:eastAsia="ru-RU"/>
              </w:rPr>
              <w:t>с</w:t>
            </w:r>
            <w:r w:rsidRPr="00CB5B82">
              <w:rPr>
                <w:rFonts w:ascii="Times New Roman" w:eastAsia="Times New Roman" w:hAnsi="Times New Roman" w:cs="Times New Roman"/>
                <w:color w:val="000000"/>
                <w:sz w:val="24"/>
                <w:szCs w:val="24"/>
                <w:lang w:eastAsia="ru-RU"/>
              </w:rPr>
              <w:t>ти</w:t>
            </w:r>
          </w:p>
          <w:p w:rsidR="0028769A" w:rsidRPr="00CB5B82" w:rsidRDefault="0028769A" w:rsidP="00B947E2">
            <w:pPr>
              <w:widowControl w:val="0"/>
              <w:spacing w:after="0" w:line="240" w:lineRule="auto"/>
              <w:ind w:right="-20"/>
              <w:rPr>
                <w:rFonts w:ascii="Times New Roman" w:eastAsia="Times New Roman" w:hAnsi="Times New Roman" w:cs="Times New Roman"/>
                <w:color w:val="000000"/>
                <w:sz w:val="24"/>
                <w:szCs w:val="24"/>
                <w:lang w:eastAsia="ru-RU"/>
              </w:rPr>
            </w:pPr>
          </w:p>
        </w:tc>
      </w:tr>
      <w:tr w:rsidR="00BD434E" w:rsidRPr="00CB5B82" w:rsidTr="00554AA7">
        <w:trPr>
          <w:cantSplit/>
          <w:trHeight w:hRule="exact" w:val="1291"/>
        </w:trPr>
        <w:tc>
          <w:tcPr>
            <w:tcW w:w="2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54AA7" w:rsidRDefault="00554AA7" w:rsidP="00B947E2">
            <w:pPr>
              <w:widowControl w:val="0"/>
              <w:spacing w:after="0" w:line="247" w:lineRule="auto"/>
              <w:ind w:right="467"/>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Мониторинг.</w:t>
            </w:r>
          </w:p>
          <w:p w:rsidR="00554AA7" w:rsidRDefault="00554AA7" w:rsidP="00B947E2">
            <w:pPr>
              <w:widowControl w:val="0"/>
              <w:spacing w:after="0" w:line="247" w:lineRule="auto"/>
              <w:ind w:right="467"/>
              <w:rPr>
                <w:rFonts w:ascii="Times New Roman" w:eastAsia="Times New Roman" w:hAnsi="Times New Roman" w:cs="Times New Roman"/>
                <w:color w:val="000000"/>
                <w:spacing w:val="1"/>
                <w:sz w:val="24"/>
                <w:szCs w:val="24"/>
                <w:lang w:eastAsia="ru-RU"/>
              </w:rPr>
            </w:pPr>
          </w:p>
          <w:p w:rsidR="00BD434E" w:rsidRPr="00CB5B82" w:rsidRDefault="00BD434E" w:rsidP="00B947E2">
            <w:pPr>
              <w:widowControl w:val="0"/>
              <w:spacing w:after="0" w:line="247" w:lineRule="auto"/>
              <w:ind w:right="467"/>
              <w:rPr>
                <w:rFonts w:ascii="Times New Roman" w:eastAsia="Times New Roman" w:hAnsi="Times New Roman" w:cs="Times New Roman"/>
                <w:color w:val="000000"/>
                <w:sz w:val="24"/>
                <w:szCs w:val="24"/>
                <w:lang w:eastAsia="ru-RU"/>
              </w:rPr>
            </w:pPr>
            <w:r w:rsidRPr="00CB5B82">
              <w:rPr>
                <w:rFonts w:ascii="Times New Roman" w:eastAsia="Times New Roman" w:hAnsi="Times New Roman" w:cs="Times New Roman"/>
                <w:color w:val="000000"/>
                <w:spacing w:val="1"/>
                <w:sz w:val="24"/>
                <w:szCs w:val="24"/>
                <w:lang w:eastAsia="ru-RU"/>
              </w:rPr>
              <w:t>Д</w:t>
            </w:r>
            <w:r w:rsidRPr="00CB5B82">
              <w:rPr>
                <w:rFonts w:ascii="Times New Roman" w:eastAsia="Times New Roman" w:hAnsi="Times New Roman" w:cs="Times New Roman"/>
                <w:color w:val="000000"/>
                <w:spacing w:val="6"/>
                <w:sz w:val="24"/>
                <w:szCs w:val="24"/>
                <w:lang w:eastAsia="ru-RU"/>
              </w:rPr>
              <w:t>и</w:t>
            </w:r>
            <w:r w:rsidRPr="00CB5B82">
              <w:rPr>
                <w:rFonts w:ascii="Times New Roman" w:eastAsia="Times New Roman" w:hAnsi="Times New Roman" w:cs="Times New Roman"/>
                <w:color w:val="000000"/>
                <w:spacing w:val="-1"/>
                <w:sz w:val="24"/>
                <w:szCs w:val="24"/>
                <w:lang w:eastAsia="ru-RU"/>
              </w:rPr>
              <w:t>а</w:t>
            </w:r>
            <w:r w:rsidRPr="00CB5B82">
              <w:rPr>
                <w:rFonts w:ascii="Times New Roman" w:eastAsia="Times New Roman" w:hAnsi="Times New Roman" w:cs="Times New Roman"/>
                <w:color w:val="000000"/>
                <w:spacing w:val="-8"/>
                <w:sz w:val="24"/>
                <w:szCs w:val="24"/>
                <w:lang w:eastAsia="ru-RU"/>
              </w:rPr>
              <w:t>г</w:t>
            </w:r>
            <w:r w:rsidRPr="00CB5B82">
              <w:rPr>
                <w:rFonts w:ascii="Times New Roman" w:eastAsia="Times New Roman" w:hAnsi="Times New Roman" w:cs="Times New Roman"/>
                <w:color w:val="000000"/>
                <w:spacing w:val="5"/>
                <w:sz w:val="24"/>
                <w:szCs w:val="24"/>
                <w:lang w:eastAsia="ru-RU"/>
              </w:rPr>
              <w:t>н</w:t>
            </w:r>
            <w:r w:rsidRPr="00CB5B82">
              <w:rPr>
                <w:rFonts w:ascii="Times New Roman" w:eastAsia="Times New Roman" w:hAnsi="Times New Roman" w:cs="Times New Roman"/>
                <w:color w:val="000000"/>
                <w:sz w:val="24"/>
                <w:szCs w:val="24"/>
                <w:lang w:eastAsia="ru-RU"/>
              </w:rPr>
              <w:t>ост</w:t>
            </w:r>
            <w:r w:rsidRPr="00CB5B82">
              <w:rPr>
                <w:rFonts w:ascii="Times New Roman" w:eastAsia="Times New Roman" w:hAnsi="Times New Roman" w:cs="Times New Roman"/>
                <w:color w:val="000000"/>
                <w:spacing w:val="5"/>
                <w:sz w:val="24"/>
                <w:szCs w:val="24"/>
                <w:lang w:eastAsia="ru-RU"/>
              </w:rPr>
              <w:t>и</w:t>
            </w:r>
            <w:r w:rsidRPr="00CB5B82">
              <w:rPr>
                <w:rFonts w:ascii="Times New Roman" w:eastAsia="Times New Roman" w:hAnsi="Times New Roman" w:cs="Times New Roman"/>
                <w:color w:val="000000"/>
                <w:spacing w:val="-10"/>
                <w:sz w:val="24"/>
                <w:szCs w:val="24"/>
                <w:lang w:eastAsia="ru-RU"/>
              </w:rPr>
              <w:t>к</w:t>
            </w:r>
            <w:r w:rsidRPr="00CB5B82">
              <w:rPr>
                <w:rFonts w:ascii="Times New Roman" w:eastAsia="Times New Roman" w:hAnsi="Times New Roman" w:cs="Times New Roman"/>
                <w:color w:val="000000"/>
                <w:sz w:val="24"/>
                <w:szCs w:val="24"/>
                <w:lang w:eastAsia="ru-RU"/>
              </w:rPr>
              <w:t>а</w:t>
            </w:r>
            <w:r w:rsidRPr="00CB5B82">
              <w:rPr>
                <w:rFonts w:ascii="Times New Roman" w:eastAsia="Times New Roman" w:hAnsi="Times New Roman" w:cs="Times New Roman"/>
                <w:color w:val="000000"/>
                <w:spacing w:val="-2"/>
                <w:sz w:val="24"/>
                <w:szCs w:val="24"/>
                <w:lang w:eastAsia="ru-RU"/>
              </w:rPr>
              <w:t xml:space="preserve"> </w:t>
            </w:r>
            <w:r w:rsidRPr="00CB5B82">
              <w:rPr>
                <w:rFonts w:ascii="Times New Roman" w:eastAsia="Times New Roman" w:hAnsi="Times New Roman" w:cs="Times New Roman"/>
                <w:color w:val="000000"/>
                <w:spacing w:val="-1"/>
                <w:sz w:val="24"/>
                <w:szCs w:val="24"/>
                <w:lang w:eastAsia="ru-RU"/>
              </w:rPr>
              <w:t>за</w:t>
            </w:r>
            <w:r w:rsidRPr="00CB5B82">
              <w:rPr>
                <w:rFonts w:ascii="Times New Roman" w:eastAsia="Times New Roman" w:hAnsi="Times New Roman" w:cs="Times New Roman"/>
                <w:color w:val="000000"/>
                <w:sz w:val="24"/>
                <w:szCs w:val="24"/>
                <w:lang w:eastAsia="ru-RU"/>
              </w:rPr>
              <w:t>тр</w:t>
            </w:r>
            <w:r w:rsidRPr="00CB5B82">
              <w:rPr>
                <w:rFonts w:ascii="Times New Roman" w:eastAsia="Times New Roman" w:hAnsi="Times New Roman" w:cs="Times New Roman"/>
                <w:color w:val="000000"/>
                <w:spacing w:val="-14"/>
                <w:sz w:val="24"/>
                <w:szCs w:val="24"/>
                <w:lang w:eastAsia="ru-RU"/>
              </w:rPr>
              <w:t>у</w:t>
            </w:r>
            <w:r w:rsidRPr="00CB5B82">
              <w:rPr>
                <w:rFonts w:ascii="Times New Roman" w:eastAsia="Times New Roman" w:hAnsi="Times New Roman" w:cs="Times New Roman"/>
                <w:color w:val="000000"/>
                <w:spacing w:val="-3"/>
                <w:sz w:val="24"/>
                <w:szCs w:val="24"/>
                <w:lang w:eastAsia="ru-RU"/>
              </w:rPr>
              <w:t>д</w:t>
            </w:r>
            <w:r w:rsidRPr="00CB5B82">
              <w:rPr>
                <w:rFonts w:ascii="Times New Roman" w:eastAsia="Times New Roman" w:hAnsi="Times New Roman" w:cs="Times New Roman"/>
                <w:color w:val="000000"/>
                <w:spacing w:val="6"/>
                <w:sz w:val="24"/>
                <w:szCs w:val="24"/>
                <w:lang w:eastAsia="ru-RU"/>
              </w:rPr>
              <w:t>н</w:t>
            </w:r>
            <w:r w:rsidRPr="00CB5B82">
              <w:rPr>
                <w:rFonts w:ascii="Times New Roman" w:eastAsia="Times New Roman" w:hAnsi="Times New Roman" w:cs="Times New Roman"/>
                <w:color w:val="000000"/>
                <w:spacing w:val="-1"/>
                <w:sz w:val="24"/>
                <w:szCs w:val="24"/>
                <w:lang w:eastAsia="ru-RU"/>
              </w:rPr>
              <w:t>е</w:t>
            </w:r>
            <w:r w:rsidRPr="00CB5B82">
              <w:rPr>
                <w:rFonts w:ascii="Times New Roman" w:eastAsia="Times New Roman" w:hAnsi="Times New Roman" w:cs="Times New Roman"/>
                <w:color w:val="000000"/>
                <w:spacing w:val="6"/>
                <w:sz w:val="24"/>
                <w:szCs w:val="24"/>
                <w:lang w:eastAsia="ru-RU"/>
              </w:rPr>
              <w:t>ний</w:t>
            </w:r>
            <w:r w:rsidRPr="00CB5B82">
              <w:rPr>
                <w:rFonts w:ascii="Times New Roman" w:eastAsia="Times New Roman" w:hAnsi="Times New Roman" w:cs="Times New Roman"/>
                <w:color w:val="000000"/>
                <w:sz w:val="24"/>
                <w:szCs w:val="24"/>
                <w:lang w:eastAsia="ru-RU"/>
              </w:rPr>
              <w:t>.</w:t>
            </w:r>
          </w:p>
        </w:tc>
        <w:tc>
          <w:tcPr>
            <w:tcW w:w="5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D434E" w:rsidRPr="00CB5B82" w:rsidRDefault="00BD434E" w:rsidP="00B947E2">
            <w:pPr>
              <w:spacing w:after="1" w:line="120" w:lineRule="exact"/>
              <w:rPr>
                <w:rFonts w:ascii="Calibri" w:eastAsia="Calibri" w:hAnsi="Calibri" w:cs="Calibri"/>
                <w:sz w:val="12"/>
                <w:szCs w:val="12"/>
                <w:lang w:eastAsia="ru-RU"/>
              </w:rPr>
            </w:pPr>
          </w:p>
          <w:p w:rsidR="00BD434E" w:rsidRPr="00CB5B82" w:rsidRDefault="00BD434E" w:rsidP="00B947E2">
            <w:pPr>
              <w:widowControl w:val="0"/>
              <w:spacing w:after="0" w:line="240" w:lineRule="auto"/>
              <w:ind w:right="-20"/>
              <w:rPr>
                <w:rFonts w:ascii="Times New Roman" w:eastAsia="Times New Roman" w:hAnsi="Times New Roman" w:cs="Times New Roman"/>
                <w:color w:val="000000"/>
                <w:sz w:val="24"/>
                <w:szCs w:val="24"/>
                <w:lang w:eastAsia="ru-RU"/>
              </w:rPr>
            </w:pPr>
            <w:r w:rsidRPr="00CB5B82">
              <w:rPr>
                <w:rFonts w:ascii="Times New Roman" w:eastAsia="Times New Roman" w:hAnsi="Times New Roman" w:cs="Times New Roman"/>
                <w:color w:val="000000"/>
                <w:spacing w:val="-2"/>
                <w:sz w:val="24"/>
                <w:szCs w:val="24"/>
                <w:lang w:eastAsia="ru-RU"/>
              </w:rPr>
              <w:t>Бе</w:t>
            </w:r>
            <w:r w:rsidRPr="00CB5B82">
              <w:rPr>
                <w:rFonts w:ascii="Times New Roman" w:eastAsia="Times New Roman" w:hAnsi="Times New Roman" w:cs="Times New Roman"/>
                <w:color w:val="000000"/>
                <w:spacing w:val="-1"/>
                <w:sz w:val="24"/>
                <w:szCs w:val="24"/>
                <w:lang w:eastAsia="ru-RU"/>
              </w:rPr>
              <w:t>с</w:t>
            </w:r>
            <w:r w:rsidRPr="00CB5B82">
              <w:rPr>
                <w:rFonts w:ascii="Times New Roman" w:eastAsia="Times New Roman" w:hAnsi="Times New Roman" w:cs="Times New Roman"/>
                <w:color w:val="000000"/>
                <w:spacing w:val="-2"/>
                <w:sz w:val="24"/>
                <w:szCs w:val="24"/>
                <w:lang w:eastAsia="ru-RU"/>
              </w:rPr>
              <w:t>ед</w:t>
            </w:r>
            <w:r w:rsidRPr="00CB5B82">
              <w:rPr>
                <w:rFonts w:ascii="Times New Roman" w:eastAsia="Times New Roman" w:hAnsi="Times New Roman" w:cs="Times New Roman"/>
                <w:color w:val="000000"/>
                <w:spacing w:val="3"/>
                <w:sz w:val="24"/>
                <w:szCs w:val="24"/>
                <w:lang w:eastAsia="ru-RU"/>
              </w:rPr>
              <w:t>ы</w:t>
            </w:r>
            <w:r w:rsidRPr="00CB5B82">
              <w:rPr>
                <w:rFonts w:ascii="Times New Roman" w:eastAsia="Times New Roman" w:hAnsi="Times New Roman" w:cs="Times New Roman"/>
                <w:color w:val="000000"/>
                <w:sz w:val="24"/>
                <w:szCs w:val="24"/>
                <w:lang w:eastAsia="ru-RU"/>
              </w:rPr>
              <w:t>, а</w:t>
            </w:r>
            <w:r w:rsidRPr="00CB5B82">
              <w:rPr>
                <w:rFonts w:ascii="Times New Roman" w:eastAsia="Times New Roman" w:hAnsi="Times New Roman" w:cs="Times New Roman"/>
                <w:color w:val="000000"/>
                <w:spacing w:val="5"/>
                <w:sz w:val="24"/>
                <w:szCs w:val="24"/>
                <w:lang w:eastAsia="ru-RU"/>
              </w:rPr>
              <w:t>н</w:t>
            </w:r>
            <w:r w:rsidRPr="00CB5B82">
              <w:rPr>
                <w:rFonts w:ascii="Times New Roman" w:eastAsia="Times New Roman" w:hAnsi="Times New Roman" w:cs="Times New Roman"/>
                <w:color w:val="000000"/>
                <w:spacing w:val="-11"/>
                <w:sz w:val="24"/>
                <w:szCs w:val="24"/>
                <w:lang w:eastAsia="ru-RU"/>
              </w:rPr>
              <w:t>к</w:t>
            </w:r>
            <w:r w:rsidRPr="00CB5B82">
              <w:rPr>
                <w:rFonts w:ascii="Times New Roman" w:eastAsia="Times New Roman" w:hAnsi="Times New Roman" w:cs="Times New Roman"/>
                <w:color w:val="000000"/>
                <w:spacing w:val="-1"/>
                <w:sz w:val="24"/>
                <w:szCs w:val="24"/>
                <w:lang w:eastAsia="ru-RU"/>
              </w:rPr>
              <w:t>е</w:t>
            </w:r>
            <w:r w:rsidRPr="00CB5B82">
              <w:rPr>
                <w:rFonts w:ascii="Times New Roman" w:eastAsia="Times New Roman" w:hAnsi="Times New Roman" w:cs="Times New Roman"/>
                <w:color w:val="000000"/>
                <w:sz w:val="24"/>
                <w:szCs w:val="24"/>
                <w:lang w:eastAsia="ru-RU"/>
              </w:rPr>
              <w:t>т</w:t>
            </w:r>
            <w:r w:rsidRPr="00CB5B82">
              <w:rPr>
                <w:rFonts w:ascii="Times New Roman" w:eastAsia="Times New Roman" w:hAnsi="Times New Roman" w:cs="Times New Roman"/>
                <w:color w:val="000000"/>
                <w:spacing w:val="6"/>
                <w:sz w:val="24"/>
                <w:szCs w:val="24"/>
                <w:lang w:eastAsia="ru-RU"/>
              </w:rPr>
              <w:t>и</w:t>
            </w:r>
            <w:r w:rsidRPr="00CB5B82">
              <w:rPr>
                <w:rFonts w:ascii="Times New Roman" w:eastAsia="Times New Roman" w:hAnsi="Times New Roman" w:cs="Times New Roman"/>
                <w:color w:val="000000"/>
                <w:sz w:val="24"/>
                <w:szCs w:val="24"/>
                <w:lang w:eastAsia="ru-RU"/>
              </w:rPr>
              <w:t>ро</w:t>
            </w:r>
            <w:r w:rsidRPr="00CB5B82">
              <w:rPr>
                <w:rFonts w:ascii="Times New Roman" w:eastAsia="Times New Roman" w:hAnsi="Times New Roman" w:cs="Times New Roman"/>
                <w:color w:val="000000"/>
                <w:spacing w:val="6"/>
                <w:sz w:val="24"/>
                <w:szCs w:val="24"/>
                <w:lang w:eastAsia="ru-RU"/>
              </w:rPr>
              <w:t>в</w:t>
            </w:r>
            <w:r w:rsidRPr="00CB5B82">
              <w:rPr>
                <w:rFonts w:ascii="Times New Roman" w:eastAsia="Times New Roman" w:hAnsi="Times New Roman" w:cs="Times New Roman"/>
                <w:color w:val="000000"/>
                <w:spacing w:val="-1"/>
                <w:sz w:val="24"/>
                <w:szCs w:val="24"/>
                <w:lang w:eastAsia="ru-RU"/>
              </w:rPr>
              <w:t>а</w:t>
            </w:r>
            <w:r w:rsidRPr="00CB5B82">
              <w:rPr>
                <w:rFonts w:ascii="Times New Roman" w:eastAsia="Times New Roman" w:hAnsi="Times New Roman" w:cs="Times New Roman"/>
                <w:color w:val="000000"/>
                <w:spacing w:val="6"/>
                <w:sz w:val="24"/>
                <w:szCs w:val="24"/>
                <w:lang w:eastAsia="ru-RU"/>
              </w:rPr>
              <w:t>ни</w:t>
            </w:r>
            <w:r w:rsidRPr="00CB5B82">
              <w:rPr>
                <w:rFonts w:ascii="Times New Roman" w:eastAsia="Times New Roman" w:hAnsi="Times New Roman" w:cs="Times New Roman"/>
                <w:color w:val="000000"/>
                <w:sz w:val="24"/>
                <w:szCs w:val="24"/>
                <w:lang w:eastAsia="ru-RU"/>
              </w:rPr>
              <w:t>е</w:t>
            </w:r>
          </w:p>
        </w:tc>
        <w:tc>
          <w:tcPr>
            <w:tcW w:w="19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D434E" w:rsidRPr="00CB5B82" w:rsidRDefault="00BD434E" w:rsidP="00B947E2">
            <w:pPr>
              <w:spacing w:after="1" w:line="120" w:lineRule="exact"/>
              <w:rPr>
                <w:rFonts w:ascii="Calibri" w:eastAsia="Calibri" w:hAnsi="Calibri" w:cs="Calibri"/>
                <w:sz w:val="12"/>
                <w:szCs w:val="12"/>
                <w:lang w:eastAsia="ru-RU"/>
              </w:rPr>
            </w:pPr>
          </w:p>
          <w:p w:rsidR="00BD434E" w:rsidRPr="00CB5B82" w:rsidRDefault="00BD434E" w:rsidP="00B947E2">
            <w:pPr>
              <w:widowControl w:val="0"/>
              <w:spacing w:after="0" w:line="240" w:lineRule="auto"/>
              <w:ind w:right="-20"/>
              <w:rPr>
                <w:rFonts w:ascii="Times New Roman" w:eastAsia="Times New Roman" w:hAnsi="Times New Roman" w:cs="Times New Roman"/>
                <w:color w:val="000000"/>
                <w:sz w:val="24"/>
                <w:szCs w:val="24"/>
                <w:lang w:eastAsia="ru-RU"/>
              </w:rPr>
            </w:pPr>
            <w:r w:rsidRPr="00CB5B82">
              <w:rPr>
                <w:rFonts w:ascii="Times New Roman" w:eastAsia="Times New Roman" w:hAnsi="Times New Roman" w:cs="Times New Roman"/>
                <w:color w:val="000000"/>
                <w:spacing w:val="-8"/>
                <w:sz w:val="24"/>
                <w:szCs w:val="24"/>
                <w:lang w:eastAsia="ru-RU"/>
              </w:rPr>
              <w:t>П</w:t>
            </w:r>
            <w:r w:rsidRPr="00CB5B82">
              <w:rPr>
                <w:rFonts w:ascii="Times New Roman" w:eastAsia="Times New Roman" w:hAnsi="Times New Roman" w:cs="Times New Roman"/>
                <w:color w:val="000000"/>
                <w:sz w:val="24"/>
                <w:szCs w:val="24"/>
                <w:lang w:eastAsia="ru-RU"/>
              </w:rPr>
              <w:t>о</w:t>
            </w:r>
            <w:r w:rsidRPr="00CB5B82">
              <w:rPr>
                <w:rFonts w:ascii="Times New Roman" w:eastAsia="Times New Roman" w:hAnsi="Times New Roman" w:cs="Times New Roman"/>
                <w:color w:val="000000"/>
                <w:spacing w:val="14"/>
                <w:sz w:val="24"/>
                <w:szCs w:val="24"/>
                <w:lang w:eastAsia="ru-RU"/>
              </w:rPr>
              <w:t xml:space="preserve"> </w:t>
            </w:r>
            <w:r w:rsidRPr="00CB5B82">
              <w:rPr>
                <w:rFonts w:ascii="Times New Roman" w:eastAsia="Times New Roman" w:hAnsi="Times New Roman" w:cs="Times New Roman"/>
                <w:color w:val="000000"/>
                <w:spacing w:val="6"/>
                <w:sz w:val="24"/>
                <w:szCs w:val="24"/>
                <w:lang w:eastAsia="ru-RU"/>
              </w:rPr>
              <w:t>н</w:t>
            </w:r>
            <w:r w:rsidRPr="00CB5B82">
              <w:rPr>
                <w:rFonts w:ascii="Times New Roman" w:eastAsia="Times New Roman" w:hAnsi="Times New Roman" w:cs="Times New Roman"/>
                <w:color w:val="000000"/>
                <w:sz w:val="24"/>
                <w:szCs w:val="24"/>
                <w:lang w:eastAsia="ru-RU"/>
              </w:rPr>
              <w:t>ео</w:t>
            </w:r>
            <w:r w:rsidRPr="00CB5B82">
              <w:rPr>
                <w:rFonts w:ascii="Times New Roman" w:eastAsia="Times New Roman" w:hAnsi="Times New Roman" w:cs="Times New Roman"/>
                <w:color w:val="000000"/>
                <w:spacing w:val="-2"/>
                <w:sz w:val="24"/>
                <w:szCs w:val="24"/>
                <w:lang w:eastAsia="ru-RU"/>
              </w:rPr>
              <w:t>б</w:t>
            </w:r>
            <w:r w:rsidRPr="00CB5B82">
              <w:rPr>
                <w:rFonts w:ascii="Times New Roman" w:eastAsia="Times New Roman" w:hAnsi="Times New Roman" w:cs="Times New Roman"/>
                <w:color w:val="000000"/>
                <w:spacing w:val="-15"/>
                <w:sz w:val="24"/>
                <w:szCs w:val="24"/>
                <w:lang w:eastAsia="ru-RU"/>
              </w:rPr>
              <w:t>х</w:t>
            </w:r>
            <w:r w:rsidRPr="00CB5B82">
              <w:rPr>
                <w:rFonts w:ascii="Times New Roman" w:eastAsia="Times New Roman" w:hAnsi="Times New Roman" w:cs="Times New Roman"/>
                <w:color w:val="000000"/>
                <w:sz w:val="24"/>
                <w:szCs w:val="24"/>
                <w:lang w:eastAsia="ru-RU"/>
              </w:rPr>
              <w:t>од</w:t>
            </w:r>
            <w:r w:rsidRPr="00CB5B82">
              <w:rPr>
                <w:rFonts w:ascii="Times New Roman" w:eastAsia="Times New Roman" w:hAnsi="Times New Roman" w:cs="Times New Roman"/>
                <w:color w:val="000000"/>
                <w:spacing w:val="6"/>
                <w:sz w:val="24"/>
                <w:szCs w:val="24"/>
                <w:lang w:eastAsia="ru-RU"/>
              </w:rPr>
              <w:t>и</w:t>
            </w:r>
            <w:r w:rsidRPr="00CB5B82">
              <w:rPr>
                <w:rFonts w:ascii="Times New Roman" w:eastAsia="Times New Roman" w:hAnsi="Times New Roman" w:cs="Times New Roman"/>
                <w:color w:val="000000"/>
                <w:spacing w:val="-1"/>
                <w:sz w:val="24"/>
                <w:szCs w:val="24"/>
                <w:lang w:eastAsia="ru-RU"/>
              </w:rPr>
              <w:t>м</w:t>
            </w:r>
            <w:r w:rsidRPr="00CB5B82">
              <w:rPr>
                <w:rFonts w:ascii="Times New Roman" w:eastAsia="Times New Roman" w:hAnsi="Times New Roman" w:cs="Times New Roman"/>
                <w:color w:val="000000"/>
                <w:sz w:val="24"/>
                <w:szCs w:val="24"/>
                <w:lang w:eastAsia="ru-RU"/>
              </w:rPr>
              <w:t>о</w:t>
            </w:r>
            <w:r w:rsidRPr="00CB5B82">
              <w:rPr>
                <w:rFonts w:ascii="Times New Roman" w:eastAsia="Times New Roman" w:hAnsi="Times New Roman" w:cs="Times New Roman"/>
                <w:color w:val="000000"/>
                <w:spacing w:val="-1"/>
                <w:sz w:val="24"/>
                <w:szCs w:val="24"/>
                <w:lang w:eastAsia="ru-RU"/>
              </w:rPr>
              <w:t>с</w:t>
            </w:r>
            <w:r w:rsidRPr="00CB5B82">
              <w:rPr>
                <w:rFonts w:ascii="Times New Roman" w:eastAsia="Times New Roman" w:hAnsi="Times New Roman" w:cs="Times New Roman"/>
                <w:color w:val="000000"/>
                <w:sz w:val="24"/>
                <w:szCs w:val="24"/>
                <w:lang w:eastAsia="ru-RU"/>
              </w:rPr>
              <w:t>ти</w:t>
            </w:r>
          </w:p>
        </w:tc>
      </w:tr>
    </w:tbl>
    <w:p w:rsidR="00E56DE7" w:rsidRPr="00E56DE7" w:rsidRDefault="00E56DE7" w:rsidP="00E56DE7">
      <w:pPr>
        <w:spacing w:after="160" w:line="259" w:lineRule="auto"/>
        <w:jc w:val="both"/>
        <w:rPr>
          <w:rFonts w:ascii="Times New Roman" w:hAnsi="Times New Roman" w:cs="Times New Roman"/>
          <w:sz w:val="28"/>
          <w:szCs w:val="28"/>
        </w:rPr>
      </w:pPr>
    </w:p>
    <w:sectPr w:rsidR="00E56DE7" w:rsidRPr="00E56D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DE7" w:rsidRDefault="00E56DE7" w:rsidP="00E56DE7">
      <w:pPr>
        <w:spacing w:after="0" w:line="240" w:lineRule="auto"/>
      </w:pPr>
      <w:r>
        <w:separator/>
      </w:r>
    </w:p>
  </w:endnote>
  <w:endnote w:type="continuationSeparator" w:id="0">
    <w:p w:rsidR="00E56DE7" w:rsidRDefault="00E56DE7" w:rsidP="00E56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DE7" w:rsidRDefault="00E56DE7" w:rsidP="00E56DE7">
      <w:pPr>
        <w:spacing w:after="0" w:line="240" w:lineRule="auto"/>
      </w:pPr>
      <w:r>
        <w:separator/>
      </w:r>
    </w:p>
  </w:footnote>
  <w:footnote w:type="continuationSeparator" w:id="0">
    <w:p w:rsidR="00E56DE7" w:rsidRDefault="00E56DE7" w:rsidP="00E56D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27B22"/>
    <w:multiLevelType w:val="multilevel"/>
    <w:tmpl w:val="1FA45BE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F76350"/>
    <w:multiLevelType w:val="multilevel"/>
    <w:tmpl w:val="7E3A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1E44AF"/>
    <w:multiLevelType w:val="multilevel"/>
    <w:tmpl w:val="494C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A70324"/>
    <w:multiLevelType w:val="multilevel"/>
    <w:tmpl w:val="6BC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494A19"/>
    <w:multiLevelType w:val="multilevel"/>
    <w:tmpl w:val="BEB479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B47F51"/>
    <w:multiLevelType w:val="multilevel"/>
    <w:tmpl w:val="414A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DF68D0"/>
    <w:multiLevelType w:val="multilevel"/>
    <w:tmpl w:val="842C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36D"/>
    <w:rsid w:val="00074A6E"/>
    <w:rsid w:val="000D0801"/>
    <w:rsid w:val="0028769A"/>
    <w:rsid w:val="003A0AF6"/>
    <w:rsid w:val="003B708B"/>
    <w:rsid w:val="00464F4F"/>
    <w:rsid w:val="004929B7"/>
    <w:rsid w:val="00554AA7"/>
    <w:rsid w:val="006140B7"/>
    <w:rsid w:val="00681D6E"/>
    <w:rsid w:val="006A6DFB"/>
    <w:rsid w:val="006B31F3"/>
    <w:rsid w:val="007F136D"/>
    <w:rsid w:val="00922B62"/>
    <w:rsid w:val="00BC7463"/>
    <w:rsid w:val="00BD434E"/>
    <w:rsid w:val="00D601E0"/>
    <w:rsid w:val="00D92E88"/>
    <w:rsid w:val="00DF1871"/>
    <w:rsid w:val="00E56DE7"/>
    <w:rsid w:val="00F60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099B8-72A9-40D2-B994-1E4AA03A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1E0"/>
    <w:pPr>
      <w:spacing w:after="200" w:line="276" w:lineRule="auto"/>
    </w:pPr>
  </w:style>
  <w:style w:type="paragraph" w:styleId="1">
    <w:name w:val="heading 1"/>
    <w:basedOn w:val="a"/>
    <w:next w:val="a"/>
    <w:link w:val="10"/>
    <w:uiPriority w:val="9"/>
    <w:qFormat/>
    <w:rsid w:val="00E56D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56DE7"/>
    <w:pPr>
      <w:suppressAutoHyphens/>
      <w:spacing w:after="120" w:line="240" w:lineRule="auto"/>
    </w:pPr>
    <w:rPr>
      <w:rFonts w:ascii="Times New Roman" w:eastAsia="MS Mincho" w:hAnsi="Times New Roman" w:cs="Times New Roman"/>
      <w:sz w:val="28"/>
      <w:szCs w:val="28"/>
      <w:lang w:eastAsia="ar-SA"/>
    </w:rPr>
  </w:style>
  <w:style w:type="character" w:customStyle="1" w:styleId="a4">
    <w:name w:val="Основной текст Знак"/>
    <w:basedOn w:val="a0"/>
    <w:link w:val="a3"/>
    <w:rsid w:val="00E56DE7"/>
    <w:rPr>
      <w:rFonts w:ascii="Times New Roman" w:eastAsia="MS Mincho" w:hAnsi="Times New Roman" w:cs="Times New Roman"/>
      <w:sz w:val="28"/>
      <w:szCs w:val="28"/>
      <w:lang w:eastAsia="ar-SA"/>
    </w:rPr>
  </w:style>
  <w:style w:type="paragraph" w:styleId="a5">
    <w:name w:val="Normal (Web)"/>
    <w:basedOn w:val="a"/>
    <w:uiPriority w:val="99"/>
    <w:unhideWhenUsed/>
    <w:rsid w:val="00E56D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56DE7"/>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E56DE7"/>
    <w:pPr>
      <w:spacing w:before="480"/>
      <w:outlineLvl w:val="9"/>
    </w:pPr>
    <w:rPr>
      <w:b/>
      <w:bCs/>
      <w:sz w:val="28"/>
      <w:szCs w:val="28"/>
      <w:lang w:eastAsia="ru-RU"/>
    </w:rPr>
  </w:style>
  <w:style w:type="paragraph" w:styleId="11">
    <w:name w:val="toc 1"/>
    <w:basedOn w:val="a"/>
    <w:next w:val="a"/>
    <w:autoRedefine/>
    <w:uiPriority w:val="39"/>
    <w:unhideWhenUsed/>
    <w:rsid w:val="00E56DE7"/>
    <w:pPr>
      <w:widowControl w:val="0"/>
      <w:autoSpaceDE w:val="0"/>
      <w:autoSpaceDN w:val="0"/>
      <w:spacing w:before="240" w:after="120" w:line="240" w:lineRule="auto"/>
    </w:pPr>
    <w:rPr>
      <w:rFonts w:eastAsia="Times New Roman" w:cs="Times New Roman"/>
      <w:b/>
      <w:bCs/>
      <w:sz w:val="20"/>
      <w:szCs w:val="20"/>
    </w:rPr>
  </w:style>
  <w:style w:type="character" w:styleId="a7">
    <w:name w:val="Hyperlink"/>
    <w:basedOn w:val="a0"/>
    <w:uiPriority w:val="99"/>
    <w:unhideWhenUsed/>
    <w:rsid w:val="00E56DE7"/>
    <w:rPr>
      <w:color w:val="0563C1" w:themeColor="hyperlink"/>
      <w:u w:val="single"/>
    </w:rPr>
  </w:style>
  <w:style w:type="paragraph" w:styleId="a8">
    <w:name w:val="header"/>
    <w:basedOn w:val="a"/>
    <w:link w:val="a9"/>
    <w:uiPriority w:val="99"/>
    <w:unhideWhenUsed/>
    <w:rsid w:val="00E56DE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56DE7"/>
  </w:style>
  <w:style w:type="paragraph" w:styleId="aa">
    <w:name w:val="footer"/>
    <w:basedOn w:val="a"/>
    <w:link w:val="ab"/>
    <w:uiPriority w:val="99"/>
    <w:unhideWhenUsed/>
    <w:rsid w:val="00E56DE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56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9</Pages>
  <Words>2145</Words>
  <Characters>12233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8</cp:revision>
  <dcterms:created xsi:type="dcterms:W3CDTF">2021-02-23T09:07:00Z</dcterms:created>
  <dcterms:modified xsi:type="dcterms:W3CDTF">2021-08-01T06:32:00Z</dcterms:modified>
</cp:coreProperties>
</file>